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9C0" w:rsidRPr="005303CE" w:rsidRDefault="000B018A" w:rsidP="005303CE">
      <w:pPr>
        <w:jc w:val="center"/>
        <w:rPr>
          <w:b/>
          <w:sz w:val="28"/>
          <w:szCs w:val="28"/>
        </w:rPr>
      </w:pPr>
      <w:bookmarkStart w:id="0" w:name="_GoBack"/>
      <w:bookmarkEnd w:id="0"/>
      <w:r w:rsidRPr="005303CE">
        <w:rPr>
          <w:b/>
          <w:sz w:val="28"/>
          <w:szCs w:val="28"/>
        </w:rPr>
        <w:t>PROGRAM</w:t>
      </w:r>
      <w:r w:rsidR="0040697B" w:rsidRPr="005303CE">
        <w:rPr>
          <w:b/>
          <w:sz w:val="28"/>
          <w:szCs w:val="28"/>
        </w:rPr>
        <w:t xml:space="preserve"> LETTER</w:t>
      </w:r>
      <w:r w:rsidRPr="005303CE">
        <w:rPr>
          <w:b/>
          <w:sz w:val="28"/>
          <w:szCs w:val="28"/>
        </w:rPr>
        <w:t xml:space="preserve"> OF AGREEMENT</w:t>
      </w:r>
    </w:p>
    <w:p w:rsidR="009139C0" w:rsidRDefault="00C45F59" w:rsidP="005303CE">
      <w:r>
        <w:rPr>
          <w:noProof/>
        </w:rPr>
        <mc:AlternateContent>
          <mc:Choice Requires="wps">
            <w:drawing>
              <wp:anchor distT="0" distB="0" distL="114300" distR="114300" simplePos="0" relativeHeight="251660288" behindDoc="0" locked="0" layoutInCell="1" allowOverlap="1">
                <wp:simplePos x="0" y="0"/>
                <wp:positionH relativeFrom="column">
                  <wp:posOffset>236220</wp:posOffset>
                </wp:positionH>
                <wp:positionV relativeFrom="paragraph">
                  <wp:posOffset>100330</wp:posOffset>
                </wp:positionV>
                <wp:extent cx="5250180" cy="1853565"/>
                <wp:effectExtent l="5715" t="5080" r="1143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853565"/>
                        </a:xfrm>
                        <a:prstGeom prst="rect">
                          <a:avLst/>
                        </a:prstGeom>
                        <a:solidFill>
                          <a:srgbClr val="FFFFFF"/>
                        </a:solidFill>
                        <a:ln w="9525">
                          <a:solidFill>
                            <a:srgbClr val="000000"/>
                          </a:solidFill>
                          <a:miter lim="800000"/>
                          <a:headEnd/>
                          <a:tailEnd/>
                        </a:ln>
                      </wps:spPr>
                      <wps:txbx>
                        <w:txbxContent>
                          <w:p w:rsidR="00C5116F" w:rsidRPr="00C45F59" w:rsidRDefault="00C5116F" w:rsidP="00C45F59">
                            <w:pPr>
                              <w:jc w:val="center"/>
                              <w:rPr>
                                <w:b/>
                              </w:rPr>
                            </w:pPr>
                            <w:r w:rsidRPr="00C45F59">
                              <w:rPr>
                                <w:b/>
                              </w:rPr>
                              <w:t xml:space="preserve">This Program Letter of Agreement is used to implement the AAMC Uniform Terms and Conditions which address important legal and business terms between the Sponsoring Institution and the Participating Site.  The Uniform Terms and Conditions include provisions on </w:t>
                            </w:r>
                            <w:r w:rsidR="0067028D" w:rsidRPr="00C45F59">
                              <w:rPr>
                                <w:b/>
                              </w:rPr>
                              <w:t>the administration of the residency program; resident salaries and benefits; immunizations, criminal background checks, licensure, access to resources, resident supervision and evaluation, insurance coverage, HIPAA and other important issues.  This Program Letter of Agreement should not be signed before reading and fully understanding the AAMC Uniform Terms and Conditions.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pt;margin-top:7.9pt;width:413.4pt;height:14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">
                <v:textbox style="mso-fit-shape-to-text:t">
                  <w:txbxContent>
                    <w:p w:rsidR="00C5116F" w:rsidRPr="00C45F59" w:rsidRDefault="00C5116F" w:rsidP="00C45F59">
                      <w:pPr>
                        <w:jc w:val="center"/>
                        <w:rPr>
                          <w:b/>
                        </w:rPr>
                      </w:pPr>
                      <w:r w:rsidRPr="00C45F59">
                        <w:rPr>
                          <w:b/>
                        </w:rPr>
                        <w:t xml:space="preserve">This Program Letter of Agreement is used to implement the AAMC Uniform Terms and Conditions which address important legal and business terms between the Sponsoring Institution and the Participating Site.  The Uniform Terms and Conditions include provisions on </w:t>
                      </w:r>
                      <w:r w:rsidR="0067028D" w:rsidRPr="00C45F59">
                        <w:rPr>
                          <w:b/>
                        </w:rPr>
                        <w:t>the administration of the residency program; resident salaries and benefits; immunizations, criminal background checks, licensure, access to resources, resident supervision and evaluation, insurance coverage, HIPAA and other important issues.  This Program Letter of Agreement should not be signed before reading and fully understanding the AAMC Uniform Terms and Conditions.</w:t>
                      </w:r>
                    </w:p>
                  </w:txbxContent>
                </v:textbox>
              </v:shape>
            </w:pict>
          </mc:Fallback>
        </mc:AlternateContent>
      </w:r>
    </w:p>
    <w:p w:rsidR="00C5116F" w:rsidRDefault="00C5116F" w:rsidP="005303CE"/>
    <w:p w:rsidR="00C5116F" w:rsidRDefault="00C5116F" w:rsidP="005303CE"/>
    <w:p w:rsidR="00C5116F" w:rsidRDefault="00C5116F" w:rsidP="005303CE"/>
    <w:p w:rsidR="00C5116F" w:rsidRDefault="00C5116F" w:rsidP="005303CE"/>
    <w:p w:rsidR="00C5116F" w:rsidRDefault="00C5116F" w:rsidP="005303CE"/>
    <w:p w:rsidR="00C5116F" w:rsidRDefault="00C5116F" w:rsidP="005303CE"/>
    <w:p w:rsidR="00C5116F" w:rsidRPr="005303CE" w:rsidRDefault="00C5116F" w:rsidP="005303CE"/>
    <w:p w:rsidR="00646C7D" w:rsidRDefault="00646C7D" w:rsidP="005303CE"/>
    <w:p w:rsidR="00C5116F" w:rsidRDefault="00C5116F" w:rsidP="005303CE"/>
    <w:p w:rsidR="00C5116F" w:rsidRDefault="00C5116F" w:rsidP="005303CE"/>
    <w:p w:rsidR="00C5116F" w:rsidRDefault="00C5116F" w:rsidP="005303CE"/>
    <w:p w:rsidR="0040697B" w:rsidRPr="005303CE" w:rsidRDefault="007970F4" w:rsidP="005303CE">
      <w:r>
        <w:t>This Program Letter of Agreement is the</w:t>
      </w:r>
      <w:r w:rsidR="006A1E59">
        <w:t xml:space="preserve"> </w:t>
      </w:r>
      <w:r w:rsidR="000B018A" w:rsidRPr="005303CE">
        <w:t>residency</w:t>
      </w:r>
      <w:r w:rsidR="0040697B" w:rsidRPr="005303CE">
        <w:t xml:space="preserve"> training affiliation agreement between the </w:t>
      </w:r>
      <w:r w:rsidR="000B018A" w:rsidRPr="005303CE">
        <w:t>Sponsor</w:t>
      </w:r>
      <w:r>
        <w:t>ing Institution</w:t>
      </w:r>
      <w:r w:rsidR="000B018A" w:rsidRPr="005303CE">
        <w:t xml:space="preserve"> and</w:t>
      </w:r>
      <w:r w:rsidR="0040697B" w:rsidRPr="005303CE">
        <w:t xml:space="preserve"> the </w:t>
      </w:r>
      <w:r w:rsidR="000B018A" w:rsidRPr="005303CE">
        <w:t xml:space="preserve">Participating </w:t>
      </w:r>
      <w:r>
        <w:t xml:space="preserve">Site </w:t>
      </w:r>
      <w:r w:rsidR="0040697B" w:rsidRPr="005303CE">
        <w:t>with respect to a clinical training experience for the S</w:t>
      </w:r>
      <w:r w:rsidR="000B018A" w:rsidRPr="005303CE">
        <w:t>ponsor</w:t>
      </w:r>
      <w:r>
        <w:t>ing Institution</w:t>
      </w:r>
      <w:r w:rsidR="0040697B" w:rsidRPr="005303CE">
        <w:t>’</w:t>
      </w:r>
      <w:r w:rsidR="000B018A" w:rsidRPr="005303CE">
        <w:t>s</w:t>
      </w:r>
      <w:r w:rsidR="0040697B" w:rsidRPr="005303CE">
        <w:t xml:space="preserve"> </w:t>
      </w:r>
      <w:r w:rsidR="000B018A" w:rsidRPr="005303CE">
        <w:t>assigned residents</w:t>
      </w:r>
      <w:r w:rsidR="00960DD4" w:rsidRPr="005303CE">
        <w:t>,</w:t>
      </w:r>
      <w:r w:rsidR="0040697B" w:rsidRPr="005303CE">
        <w:t xml:space="preserve"> and the agreement of the parties to abide by all terms and conditions of the </w:t>
      </w:r>
      <w:r w:rsidR="005F0C39" w:rsidRPr="005303CE">
        <w:t xml:space="preserve">AAMC </w:t>
      </w:r>
      <w:r w:rsidR="0040697B" w:rsidRPr="005303CE">
        <w:t xml:space="preserve">Uniform </w:t>
      </w:r>
      <w:r w:rsidR="004D75DF">
        <w:t>Terms and Conditions</w:t>
      </w:r>
      <w:r w:rsidR="0040697B" w:rsidRPr="005303CE">
        <w:t xml:space="preserve"> </w:t>
      </w:r>
      <w:r w:rsidR="00440C76">
        <w:t>[dated Month DD, 20YY</w:t>
      </w:r>
      <w:r w:rsidR="000B018A" w:rsidRPr="005303CE">
        <w:t xml:space="preserve">] </w:t>
      </w:r>
      <w:r w:rsidR="0040697B" w:rsidRPr="005303CE">
        <w:t xml:space="preserve">which is hereby incorporated by reference, without modification or exception except as specified below.  </w:t>
      </w:r>
      <w:r>
        <w:t>Any conflict between this Program Letter of Agreement and the AAMC Uniform Terms and Conditions are to be interpreted in favor of this Program Letter of Agreement.</w:t>
      </w:r>
    </w:p>
    <w:p w:rsidR="000B018A" w:rsidRPr="005303CE" w:rsidRDefault="000B018A" w:rsidP="005303CE"/>
    <w:p w:rsidR="000B018A" w:rsidRPr="005303CE" w:rsidRDefault="000B018A" w:rsidP="005303CE">
      <w:r w:rsidRPr="005303CE">
        <w:t>This</w:t>
      </w:r>
      <w:r w:rsidR="00440C76">
        <w:t xml:space="preserve"> Program</w:t>
      </w:r>
      <w:r w:rsidRPr="005303CE">
        <w:t xml:space="preserve"> Letter of Agreement is effective from _____/_____/_______, and will remain in effect </w:t>
      </w:r>
      <w:r w:rsidR="00C45F59">
        <w:t xml:space="preserve">for five years or </w:t>
      </w:r>
      <w:r w:rsidRPr="005303CE">
        <w:t>until updated</w:t>
      </w:r>
      <w:r w:rsidR="00C45F59">
        <w:t xml:space="preserve"> or</w:t>
      </w:r>
      <w:r w:rsidRPr="005303CE">
        <w:t xml:space="preserve"> changed by the Sponsor</w:t>
      </w:r>
      <w:r w:rsidR="005B02C0">
        <w:t>ing Institution</w:t>
      </w:r>
      <w:r w:rsidRPr="005303CE">
        <w:t xml:space="preserve"> and the Participating </w:t>
      </w:r>
      <w:r w:rsidR="005B02C0">
        <w:t>Site</w:t>
      </w:r>
      <w:r w:rsidR="00C45F59">
        <w:t xml:space="preserve"> or terminated by either party</w:t>
      </w:r>
      <w:r w:rsidRPr="005303CE">
        <w:t>.</w:t>
      </w:r>
    </w:p>
    <w:p w:rsidR="005303CE" w:rsidRPr="005303CE" w:rsidRDefault="005303CE" w:rsidP="005303CE">
      <w:pPr>
        <w:rPr>
          <w:b/>
        </w:rPr>
      </w:pPr>
    </w:p>
    <w:p w:rsidR="005303CE" w:rsidRDefault="005303CE" w:rsidP="005303CE">
      <w:pPr>
        <w:pStyle w:val="ListParagraph"/>
        <w:numPr>
          <w:ilvl w:val="0"/>
          <w:numId w:val="15"/>
        </w:numPr>
        <w:rPr>
          <w:b/>
        </w:rPr>
      </w:pPr>
      <w:r w:rsidRPr="005303CE">
        <w:rPr>
          <w:b/>
        </w:rPr>
        <w:t>Parties</w:t>
      </w:r>
    </w:p>
    <w:p w:rsidR="00D04454" w:rsidRDefault="00D04454" w:rsidP="00D04454">
      <w:pPr>
        <w:pStyle w:val="ListParagraph"/>
        <w:ind w:left="389"/>
      </w:pPr>
    </w:p>
    <w:p w:rsidR="00D04454" w:rsidRPr="005303CE" w:rsidRDefault="00D04454" w:rsidP="00D04454">
      <w:pPr>
        <w:pStyle w:val="ListParagraph"/>
        <w:ind w:left="389"/>
      </w:pPr>
      <w:r w:rsidRPr="005303CE">
        <w:t>Sponsor</w:t>
      </w:r>
      <w:r w:rsidR="007970F4">
        <w:t>ing Institution</w:t>
      </w:r>
      <w:r w:rsidRPr="005303CE">
        <w:t>:</w:t>
      </w:r>
    </w:p>
    <w:p w:rsidR="00D04454" w:rsidRDefault="00D04454" w:rsidP="00D04454">
      <w:pPr>
        <w:pStyle w:val="ListParagraph"/>
        <w:ind w:left="389"/>
      </w:pPr>
    </w:p>
    <w:p w:rsidR="00D04454" w:rsidRPr="005303CE" w:rsidRDefault="005B02C0" w:rsidP="00D04454">
      <w:pPr>
        <w:pStyle w:val="ListParagraph"/>
        <w:ind w:left="389"/>
      </w:pPr>
      <w:r w:rsidRPr="005303CE">
        <w:t>Participating</w:t>
      </w:r>
      <w:r>
        <w:t xml:space="preserve"> Site</w:t>
      </w:r>
      <w:r w:rsidR="00D04454" w:rsidRPr="005303CE">
        <w:t>:</w:t>
      </w:r>
    </w:p>
    <w:p w:rsidR="00D04454" w:rsidRDefault="00D04454" w:rsidP="00D04454">
      <w:pPr>
        <w:pStyle w:val="ListParagraph"/>
        <w:ind w:left="389"/>
        <w:rPr>
          <w:b/>
        </w:rPr>
      </w:pPr>
    </w:p>
    <w:p w:rsidR="000B018A" w:rsidRDefault="000B018A" w:rsidP="00D04454">
      <w:pPr>
        <w:pStyle w:val="ListParagraph"/>
        <w:numPr>
          <w:ilvl w:val="0"/>
          <w:numId w:val="15"/>
        </w:numPr>
        <w:rPr>
          <w:b/>
        </w:rPr>
      </w:pPr>
      <w:r w:rsidRPr="00D04454">
        <w:rPr>
          <w:b/>
        </w:rPr>
        <w:t>Persons Responsible for Education and Supervision</w:t>
      </w:r>
    </w:p>
    <w:p w:rsidR="00D04454" w:rsidRDefault="00D04454" w:rsidP="00D04454">
      <w:pPr>
        <w:pStyle w:val="ListParagraph"/>
        <w:ind w:left="389"/>
      </w:pPr>
    </w:p>
    <w:p w:rsidR="00D04454" w:rsidRPr="005303CE" w:rsidRDefault="00D04454" w:rsidP="00D04454">
      <w:pPr>
        <w:pStyle w:val="ListParagraph"/>
        <w:ind w:left="389"/>
      </w:pPr>
      <w:r w:rsidRPr="005303CE">
        <w:t>Program Director at Sponsor</w:t>
      </w:r>
      <w:r w:rsidR="005B02C0">
        <w:t>ing Institution</w:t>
      </w:r>
      <w:r w:rsidRPr="005303CE">
        <w:t>:</w:t>
      </w:r>
    </w:p>
    <w:p w:rsidR="00D04454" w:rsidRPr="005303CE" w:rsidRDefault="00D04454" w:rsidP="00D04454">
      <w:pPr>
        <w:pStyle w:val="ListParagraph"/>
        <w:ind w:left="389"/>
      </w:pPr>
    </w:p>
    <w:p w:rsidR="00D04454" w:rsidRPr="005303CE" w:rsidRDefault="004D75DF" w:rsidP="00D04454">
      <w:pPr>
        <w:pStyle w:val="ListParagraph"/>
        <w:ind w:left="389"/>
      </w:pPr>
      <w:r>
        <w:t xml:space="preserve">Site </w:t>
      </w:r>
      <w:r w:rsidR="00D04454" w:rsidRPr="005303CE">
        <w:t xml:space="preserve">Director at </w:t>
      </w:r>
      <w:r w:rsidR="005B02C0" w:rsidRPr="005303CE">
        <w:t>Participating</w:t>
      </w:r>
      <w:r w:rsidR="005B02C0">
        <w:t xml:space="preserve"> Site</w:t>
      </w:r>
      <w:r w:rsidR="00D04454" w:rsidRPr="005303CE">
        <w:t>:</w:t>
      </w:r>
    </w:p>
    <w:p w:rsidR="00D04454" w:rsidRPr="005303CE" w:rsidRDefault="00D04454" w:rsidP="00D04454">
      <w:pPr>
        <w:pStyle w:val="ListParagraph"/>
        <w:ind w:left="389"/>
      </w:pPr>
    </w:p>
    <w:p w:rsidR="00D04454" w:rsidRPr="005303CE" w:rsidRDefault="00D04454" w:rsidP="00D04454">
      <w:pPr>
        <w:pStyle w:val="ListParagraph"/>
        <w:ind w:left="389"/>
      </w:pPr>
      <w:r w:rsidRPr="005303CE">
        <w:t xml:space="preserve">Other </w:t>
      </w:r>
      <w:r w:rsidR="00155433">
        <w:t>f</w:t>
      </w:r>
      <w:r w:rsidR="00155433" w:rsidRPr="005303CE">
        <w:t xml:space="preserve">aculty </w:t>
      </w:r>
      <w:r w:rsidRPr="005303CE">
        <w:t xml:space="preserve">at Participating </w:t>
      </w:r>
      <w:r w:rsidR="007970F4">
        <w:t>Site</w:t>
      </w:r>
      <w:r w:rsidR="005B02C0">
        <w:t xml:space="preserve"> </w:t>
      </w:r>
      <w:r w:rsidRPr="005303CE">
        <w:t>(by name or general group):</w:t>
      </w:r>
    </w:p>
    <w:p w:rsidR="00D04454" w:rsidRPr="005303CE" w:rsidRDefault="00D04454" w:rsidP="00D04454">
      <w:pPr>
        <w:pStyle w:val="ListParagraph"/>
        <w:ind w:left="389"/>
      </w:pPr>
    </w:p>
    <w:p w:rsidR="00D04454" w:rsidRPr="005303CE" w:rsidRDefault="00D04454" w:rsidP="00D04454">
      <w:pPr>
        <w:pStyle w:val="ListParagraph"/>
        <w:ind w:left="389"/>
      </w:pPr>
      <w:r w:rsidRPr="005303CE">
        <w:t xml:space="preserve">The above named people are responsible for the education and supervision of the residents while rotating at the </w:t>
      </w:r>
      <w:r w:rsidR="005B02C0" w:rsidRPr="005303CE">
        <w:t>Participating</w:t>
      </w:r>
      <w:r w:rsidR="005B02C0">
        <w:t xml:space="preserve"> Site</w:t>
      </w:r>
      <w:r w:rsidRPr="005303CE">
        <w:t>.</w:t>
      </w:r>
    </w:p>
    <w:p w:rsidR="00D04454" w:rsidRDefault="00D04454" w:rsidP="00D04454">
      <w:pPr>
        <w:pStyle w:val="ListParagraph"/>
        <w:ind w:left="389"/>
        <w:rPr>
          <w:b/>
        </w:rPr>
      </w:pPr>
    </w:p>
    <w:p w:rsidR="005C152E" w:rsidRDefault="005C152E" w:rsidP="00D04454">
      <w:pPr>
        <w:pStyle w:val="ListParagraph"/>
        <w:ind w:left="389"/>
        <w:rPr>
          <w:b/>
        </w:rPr>
      </w:pPr>
    </w:p>
    <w:p w:rsidR="005C152E" w:rsidRDefault="005C152E" w:rsidP="00D04454">
      <w:pPr>
        <w:pStyle w:val="ListParagraph"/>
        <w:ind w:left="389"/>
        <w:rPr>
          <w:b/>
        </w:rPr>
      </w:pPr>
    </w:p>
    <w:p w:rsidR="005C152E" w:rsidRDefault="005C152E" w:rsidP="00D04454">
      <w:pPr>
        <w:pStyle w:val="ListParagraph"/>
        <w:ind w:left="389"/>
        <w:rPr>
          <w:b/>
        </w:rPr>
      </w:pPr>
    </w:p>
    <w:p w:rsidR="000B0BEB" w:rsidRDefault="000B0BEB" w:rsidP="00D04454">
      <w:pPr>
        <w:pStyle w:val="ListParagraph"/>
        <w:numPr>
          <w:ilvl w:val="0"/>
          <w:numId w:val="15"/>
        </w:numPr>
        <w:rPr>
          <w:b/>
        </w:rPr>
      </w:pPr>
      <w:r w:rsidRPr="00D04454">
        <w:rPr>
          <w:b/>
        </w:rPr>
        <w:lastRenderedPageBreak/>
        <w:t>Responsibilities</w:t>
      </w:r>
    </w:p>
    <w:p w:rsidR="00DE074C" w:rsidRDefault="00DE074C" w:rsidP="00D04454"/>
    <w:p w:rsidR="00D04454" w:rsidRPr="005303CE" w:rsidRDefault="00D04454" w:rsidP="00D04454">
      <w:r w:rsidRPr="005303CE">
        <w:t xml:space="preserve">The faculty at Participating </w:t>
      </w:r>
      <w:r w:rsidR="007970F4">
        <w:t xml:space="preserve">Site </w:t>
      </w:r>
      <w:r w:rsidRPr="005303CE">
        <w:t>must provide appropriate supervision of residents in patient care activities and maintain a learning environment conducive to educating the residents in the competency areas</w:t>
      </w:r>
      <w:r w:rsidR="00D76F64">
        <w:t xml:space="preserve"> identified by ACGME or other applicable accrediting bodies</w:t>
      </w:r>
      <w:r w:rsidRPr="005303CE">
        <w:t xml:space="preserve">.  </w:t>
      </w:r>
      <w:r w:rsidR="000D0303">
        <w:t>Supervision must</w:t>
      </w:r>
      <w:r w:rsidR="0067028D">
        <w:t xml:space="preserve"> </w:t>
      </w:r>
      <w:r w:rsidR="006A1E59">
        <w:t xml:space="preserve">provide safe and effective care to patients; ensure development of skills, knowledge, and attitudes required to enter the unsupervised practice of medicine and establish a foundation for continued </w:t>
      </w:r>
      <w:r w:rsidR="00FF05F7">
        <w:t xml:space="preserve">professional growth. </w:t>
      </w:r>
      <w:r w:rsidRPr="005303CE">
        <w:t>The faculty must evaluate resident performance in a timely manner during each rotation or similar educational assignment and document this evaluation at the completion of the assignment.</w:t>
      </w:r>
    </w:p>
    <w:p w:rsidR="00D04454" w:rsidRDefault="00D04454" w:rsidP="00D04454">
      <w:pPr>
        <w:pStyle w:val="ListParagraph"/>
        <w:ind w:left="389"/>
        <w:rPr>
          <w:b/>
        </w:rPr>
      </w:pPr>
    </w:p>
    <w:p w:rsidR="000B0BEB" w:rsidRDefault="007970F4" w:rsidP="005303CE">
      <w:pPr>
        <w:pStyle w:val="ListParagraph"/>
        <w:numPr>
          <w:ilvl w:val="0"/>
          <w:numId w:val="15"/>
        </w:numPr>
        <w:rPr>
          <w:b/>
        </w:rPr>
      </w:pPr>
      <w:r>
        <w:rPr>
          <w:b/>
        </w:rPr>
        <w:t xml:space="preserve">Goals and Objectives </w:t>
      </w:r>
      <w:r w:rsidR="000B0BEB" w:rsidRPr="00D04454">
        <w:rPr>
          <w:b/>
        </w:rPr>
        <w:t>of the Educational Experiences</w:t>
      </w:r>
    </w:p>
    <w:p w:rsidR="00D04454" w:rsidRDefault="00D04454" w:rsidP="00D04454"/>
    <w:p w:rsidR="00D04454" w:rsidRPr="005303CE" w:rsidRDefault="00D04454" w:rsidP="00D04454">
      <w:r w:rsidRPr="005303CE">
        <w:t xml:space="preserve">The </w:t>
      </w:r>
      <w:r w:rsidR="00155433">
        <w:t xml:space="preserve">goals and objectives </w:t>
      </w:r>
      <w:r w:rsidRPr="005303CE">
        <w:t>of the educational experiences ha</w:t>
      </w:r>
      <w:r w:rsidR="000C4BAB">
        <w:t>ve</w:t>
      </w:r>
      <w:r w:rsidRPr="005303CE">
        <w:t xml:space="preserve"> been developed according to ACGME Residency Program Requirements</w:t>
      </w:r>
      <w:r w:rsidR="00D76F64">
        <w:t xml:space="preserve"> or other applicable accrediting bodies</w:t>
      </w:r>
      <w:r w:rsidRPr="005303CE">
        <w:t xml:space="preserve">, and [include the following goals and objectives.] </w:t>
      </w:r>
      <w:r w:rsidRPr="00D04454">
        <w:rPr>
          <w:b/>
          <w:u w:val="single"/>
        </w:rPr>
        <w:t>or</w:t>
      </w:r>
      <w:r w:rsidRPr="005303CE">
        <w:t xml:space="preserve"> [are specified in the Resident Handb</w:t>
      </w:r>
      <w:r w:rsidR="00646C7D">
        <w:t>o</w:t>
      </w:r>
      <w:r w:rsidRPr="005303CE">
        <w:t xml:space="preserve">ok, </w:t>
      </w:r>
      <w:r w:rsidR="00646C7D" w:rsidRPr="005303CE">
        <w:t>pg.</w:t>
      </w:r>
      <w:r w:rsidRPr="005303CE">
        <w:t xml:space="preserve"> ___.] </w:t>
      </w:r>
      <w:r w:rsidRPr="00D04454">
        <w:rPr>
          <w:b/>
          <w:u w:val="single"/>
        </w:rPr>
        <w:t>or</w:t>
      </w:r>
      <w:r w:rsidRPr="005303CE">
        <w:t xml:space="preserve"> [are delineated in the attached document.]</w:t>
      </w:r>
    </w:p>
    <w:p w:rsidR="00D04454" w:rsidRPr="005303CE" w:rsidRDefault="00D04454" w:rsidP="00D04454">
      <w:pPr>
        <w:ind w:left="0"/>
      </w:pPr>
    </w:p>
    <w:p w:rsidR="00D04454" w:rsidRPr="005303CE" w:rsidRDefault="00D04454" w:rsidP="00D04454">
      <w:pPr>
        <w:ind w:left="0"/>
      </w:pPr>
      <w:r w:rsidRPr="005303CE">
        <w:t xml:space="preserve">The Program Director, </w:t>
      </w:r>
      <w:r w:rsidR="004D75DF">
        <w:t>Site</w:t>
      </w:r>
      <w:r w:rsidRPr="005303CE">
        <w:t xml:space="preserve"> Director and the program faculty at the Participating </w:t>
      </w:r>
      <w:r w:rsidR="007970F4">
        <w:t xml:space="preserve">Site </w:t>
      </w:r>
      <w:r w:rsidRPr="005303CE">
        <w:t xml:space="preserve">are together responsible for the day-to-day activities of the residents </w:t>
      </w:r>
      <w:r w:rsidR="00155433">
        <w:t>during the course of the educational experiences at the Participating Site</w:t>
      </w:r>
      <w:r w:rsidR="005B02C0">
        <w:t xml:space="preserve"> </w:t>
      </w:r>
      <w:r w:rsidR="00155433">
        <w:t>in furtherance of</w:t>
      </w:r>
      <w:r w:rsidRPr="005303CE">
        <w:t xml:space="preserve"> </w:t>
      </w:r>
      <w:r w:rsidR="000C4BAB">
        <w:t>the goals and objectives</w:t>
      </w:r>
      <w:r w:rsidRPr="005303CE">
        <w:t>.</w:t>
      </w:r>
    </w:p>
    <w:p w:rsidR="00D04454" w:rsidRDefault="00D04454" w:rsidP="00D04454">
      <w:pPr>
        <w:pStyle w:val="ListParagraph"/>
        <w:ind w:left="389"/>
        <w:rPr>
          <w:b/>
        </w:rPr>
      </w:pPr>
    </w:p>
    <w:p w:rsidR="002B5A9E" w:rsidRDefault="002B5A9E" w:rsidP="00D04454">
      <w:pPr>
        <w:pStyle w:val="ListParagraph"/>
        <w:numPr>
          <w:ilvl w:val="0"/>
          <w:numId w:val="15"/>
        </w:numPr>
        <w:rPr>
          <w:b/>
        </w:rPr>
      </w:pPr>
      <w:r w:rsidRPr="00D04454">
        <w:rPr>
          <w:b/>
        </w:rPr>
        <w:t>Policies, Rules and Regulations that Govern Resident Education</w:t>
      </w:r>
    </w:p>
    <w:p w:rsidR="00D04454" w:rsidRDefault="00D04454" w:rsidP="00D04454"/>
    <w:p w:rsidR="00D04454" w:rsidRPr="005303CE" w:rsidRDefault="00D04454" w:rsidP="00D04454">
      <w:r w:rsidRPr="005303CE">
        <w:t>Residents will be under the general direction of the</w:t>
      </w:r>
      <w:r w:rsidR="007970F4">
        <w:t>ir</w:t>
      </w:r>
      <w:r w:rsidRPr="005303CE">
        <w:t xml:space="preserve"> </w:t>
      </w:r>
      <w:r w:rsidR="00244640">
        <w:t>Sponsor</w:t>
      </w:r>
      <w:r w:rsidR="005B02C0">
        <w:t>ing Institution</w:t>
      </w:r>
      <w:r w:rsidR="00244640">
        <w:t xml:space="preserve"> </w:t>
      </w:r>
      <w:r w:rsidRPr="005303CE">
        <w:t xml:space="preserve">Program’s Policy and Procedure Manual </w:t>
      </w:r>
      <w:r w:rsidR="007970F4">
        <w:t>regarding educational matters as well</w:t>
      </w:r>
      <w:r w:rsidRPr="005303CE">
        <w:t xml:space="preserve"> the </w:t>
      </w:r>
      <w:r w:rsidR="005B02C0" w:rsidRPr="005303CE">
        <w:t>Participating</w:t>
      </w:r>
      <w:r w:rsidR="005B02C0">
        <w:t xml:space="preserve"> Sit</w:t>
      </w:r>
      <w:r w:rsidR="005B02C0" w:rsidRPr="005303CE">
        <w:t>e’s</w:t>
      </w:r>
      <w:r w:rsidRPr="005303CE">
        <w:t xml:space="preserve"> policies, rules and regulations regarding patient care activities.</w:t>
      </w:r>
    </w:p>
    <w:p w:rsidR="00D04454" w:rsidRDefault="00D04454" w:rsidP="00D04454">
      <w:pPr>
        <w:pStyle w:val="ListParagraph"/>
        <w:ind w:left="389"/>
        <w:rPr>
          <w:b/>
        </w:rPr>
      </w:pPr>
    </w:p>
    <w:p w:rsidR="00EE4AC7" w:rsidRDefault="00EE4AC7" w:rsidP="005303CE">
      <w:pPr>
        <w:pStyle w:val="ListParagraph"/>
        <w:numPr>
          <w:ilvl w:val="0"/>
          <w:numId w:val="15"/>
        </w:numPr>
        <w:rPr>
          <w:b/>
        </w:rPr>
      </w:pPr>
      <w:r w:rsidRPr="00D04454">
        <w:rPr>
          <w:b/>
        </w:rPr>
        <w:t>Financial Responsibility</w:t>
      </w:r>
    </w:p>
    <w:p w:rsidR="00D04454" w:rsidRDefault="00D04454" w:rsidP="00D04454">
      <w:pPr>
        <w:rPr>
          <w:u w:val="single"/>
        </w:rPr>
      </w:pPr>
    </w:p>
    <w:p w:rsidR="00646C7D" w:rsidRPr="00646C7D" w:rsidRDefault="000D0135" w:rsidP="00D04454">
      <w:r>
        <w:t>S</w:t>
      </w:r>
      <w:r w:rsidR="00646C7D">
        <w:t xml:space="preserve">elect one of the </w:t>
      </w:r>
      <w:r w:rsidR="004D75DF">
        <w:t>three</w:t>
      </w:r>
      <w:r w:rsidR="00646C7D">
        <w:t xml:space="preserve"> opti</w:t>
      </w:r>
      <w:r w:rsidR="00EB16CB">
        <w:t>ons below:</w:t>
      </w:r>
    </w:p>
    <w:p w:rsidR="00646C7D" w:rsidRDefault="00646C7D" w:rsidP="00D04454">
      <w:pPr>
        <w:rPr>
          <w:u w:val="single"/>
        </w:rPr>
      </w:pPr>
    </w:p>
    <w:p w:rsidR="00D04454" w:rsidRPr="00646C7D" w:rsidRDefault="00D04454" w:rsidP="00646C7D">
      <w:pPr>
        <w:pStyle w:val="ListParagraph"/>
        <w:numPr>
          <w:ilvl w:val="0"/>
          <w:numId w:val="17"/>
        </w:numPr>
        <w:rPr>
          <w:u w:val="single"/>
        </w:rPr>
      </w:pPr>
      <w:r w:rsidRPr="00646C7D">
        <w:rPr>
          <w:u w:val="single"/>
        </w:rPr>
        <w:t>Sponsor</w:t>
      </w:r>
      <w:r w:rsidR="001E4922">
        <w:rPr>
          <w:u w:val="single"/>
        </w:rPr>
        <w:t>ing Institution</w:t>
      </w:r>
      <w:r w:rsidRPr="00646C7D">
        <w:rPr>
          <w:u w:val="single"/>
        </w:rPr>
        <w:t xml:space="preserve"> Responsible Financially</w:t>
      </w:r>
    </w:p>
    <w:p w:rsidR="00D04454" w:rsidRDefault="00D04454" w:rsidP="00646C7D">
      <w:pPr>
        <w:ind w:left="389"/>
      </w:pPr>
      <w:r w:rsidRPr="005303CE">
        <w:t>Sponsor</w:t>
      </w:r>
      <w:r w:rsidR="001E4922">
        <w:t>ing Institution</w:t>
      </w:r>
      <w:r w:rsidRPr="005303CE">
        <w:t xml:space="preserve"> </w:t>
      </w:r>
      <w:r w:rsidR="00244640">
        <w:t xml:space="preserve">or its affiliate as otherwise described under Section 7 herein </w:t>
      </w:r>
      <w:r w:rsidRPr="005303CE">
        <w:t>shall continue to employ the residents and is responsible for the payment of any salary and compensation to the residents, as well as providing</w:t>
      </w:r>
      <w:r w:rsidR="004D75DF">
        <w:t xml:space="preserve"> or requiring</w:t>
      </w:r>
      <w:r w:rsidRPr="005303CE">
        <w:t xml:space="preserve"> health insurance coverage</w:t>
      </w:r>
      <w:r w:rsidR="004D75DF">
        <w:t xml:space="preserve"> and workers compensation coverage</w:t>
      </w:r>
      <w:r w:rsidRPr="005303CE">
        <w:t>, and withholding all applicable taxes.  Sponsor</w:t>
      </w:r>
      <w:r w:rsidR="001E4922">
        <w:t>ing Institution</w:t>
      </w:r>
      <w:r w:rsidRPr="005303CE">
        <w:t xml:space="preserve"> </w:t>
      </w:r>
      <w:r w:rsidR="00244640">
        <w:t>understands</w:t>
      </w:r>
      <w:r w:rsidR="00244640" w:rsidRPr="005303CE">
        <w:t xml:space="preserve"> </w:t>
      </w:r>
      <w:r w:rsidRPr="005303CE">
        <w:t xml:space="preserve">that its residents will not be covered by or entitled to any social security, </w:t>
      </w:r>
      <w:r w:rsidR="00FF05F7">
        <w:t>un</w:t>
      </w:r>
      <w:r w:rsidRPr="005303CE">
        <w:t xml:space="preserve">employment compensation, retirement, pension and/or any other benefits programs or workers’ compensation program offered or provided by </w:t>
      </w:r>
      <w:r w:rsidR="005B02C0" w:rsidRPr="005303CE">
        <w:t>Participating</w:t>
      </w:r>
      <w:r w:rsidR="005B02C0">
        <w:t xml:space="preserve"> Site</w:t>
      </w:r>
      <w:r w:rsidRPr="005303CE">
        <w:t xml:space="preserve">, and no resident shall have any right, title or claim to participate in the same.  Agreement to any additional sharing of expenses for any specific rotation shall be set forth in [below.] </w:t>
      </w:r>
      <w:r w:rsidRPr="00D04454">
        <w:rPr>
          <w:b/>
          <w:u w:val="single"/>
        </w:rPr>
        <w:t>or</w:t>
      </w:r>
      <w:r w:rsidRPr="005303CE">
        <w:t xml:space="preserve"> [in Exhibit ___, attached.]</w:t>
      </w:r>
    </w:p>
    <w:p w:rsidR="00D04454" w:rsidRPr="00D04454" w:rsidRDefault="00646C7D" w:rsidP="00D04454">
      <w:pPr>
        <w:ind w:left="0"/>
        <w:jc w:val="center"/>
        <w:rPr>
          <w:b/>
          <w:u w:val="single"/>
        </w:rPr>
      </w:pPr>
      <w:r w:rsidRPr="00D04454">
        <w:rPr>
          <w:b/>
          <w:u w:val="single"/>
        </w:rPr>
        <w:lastRenderedPageBreak/>
        <w:t>Or</w:t>
      </w:r>
    </w:p>
    <w:p w:rsidR="00D04454" w:rsidRPr="005303CE" w:rsidRDefault="00D04454" w:rsidP="00D04454">
      <w:pPr>
        <w:ind w:left="0"/>
      </w:pPr>
    </w:p>
    <w:p w:rsidR="00D04454" w:rsidRPr="00646C7D" w:rsidRDefault="00D04454" w:rsidP="00646C7D">
      <w:pPr>
        <w:pStyle w:val="ListParagraph"/>
        <w:numPr>
          <w:ilvl w:val="0"/>
          <w:numId w:val="17"/>
        </w:numPr>
        <w:rPr>
          <w:u w:val="single"/>
        </w:rPr>
      </w:pPr>
      <w:r w:rsidRPr="00646C7D">
        <w:rPr>
          <w:u w:val="single"/>
        </w:rPr>
        <w:t xml:space="preserve">Participating </w:t>
      </w:r>
      <w:r w:rsidR="001E4922">
        <w:rPr>
          <w:u w:val="single"/>
        </w:rPr>
        <w:t xml:space="preserve">Site </w:t>
      </w:r>
      <w:r w:rsidRPr="00646C7D">
        <w:rPr>
          <w:u w:val="single"/>
        </w:rPr>
        <w:t>Responsible Financially</w:t>
      </w:r>
    </w:p>
    <w:p w:rsidR="00D04454" w:rsidRPr="005303CE" w:rsidRDefault="00D04454" w:rsidP="00646C7D">
      <w:pPr>
        <w:ind w:left="389"/>
      </w:pPr>
      <w:r w:rsidRPr="005303CE">
        <w:t>Sponsor</w:t>
      </w:r>
      <w:r w:rsidR="001E4922">
        <w:t>ing Institution</w:t>
      </w:r>
      <w:r w:rsidRPr="005303CE">
        <w:t xml:space="preserve"> </w:t>
      </w:r>
      <w:r w:rsidR="00244640">
        <w:t xml:space="preserve">or its affiliate as otherwise described under Section 7 herein </w:t>
      </w:r>
      <w:r w:rsidRPr="005303CE">
        <w:t>shall continue to employ the residents and is responsible for the payment of any salary and compensation to the residents, as well as providing</w:t>
      </w:r>
      <w:r w:rsidR="004D75DF">
        <w:t xml:space="preserve"> or requiring</w:t>
      </w:r>
      <w:r w:rsidRPr="005303CE">
        <w:t xml:space="preserve"> health insurance coverage</w:t>
      </w:r>
      <w:r w:rsidR="004D75DF">
        <w:t xml:space="preserve"> and workers compensation coverage</w:t>
      </w:r>
      <w:r w:rsidRPr="005303CE">
        <w:t>, and withholding all applicable taxes.  Sponsor</w:t>
      </w:r>
      <w:r w:rsidR="001E4922">
        <w:t>ing Institution</w:t>
      </w:r>
      <w:r w:rsidRPr="005303CE">
        <w:t xml:space="preserve"> </w:t>
      </w:r>
      <w:r w:rsidR="00244640">
        <w:t>understands</w:t>
      </w:r>
      <w:r w:rsidR="00244640" w:rsidRPr="005303CE">
        <w:t xml:space="preserve"> </w:t>
      </w:r>
      <w:r w:rsidRPr="005303CE">
        <w:t xml:space="preserve">that its residents will not be covered by or entitled to any social security, </w:t>
      </w:r>
      <w:r w:rsidR="00FF05F7">
        <w:t>un</w:t>
      </w:r>
      <w:r w:rsidRPr="005303CE">
        <w:t>employment compensation, retirement, pension and/or any other benefits programs or workers’ compensation program offered or provided by Participating Site, and no resident shall have any right, title or claim to participate in the same.  Since Sponsor</w:t>
      </w:r>
      <w:r w:rsidR="001E4922">
        <w:t>ing Institution</w:t>
      </w:r>
      <w:r w:rsidRPr="005303CE">
        <w:t xml:space="preserve"> cannot claim the residents on its cost report for graduate medical education reimbursement from the CMS, the Participating Site shall reimburse Sponsor</w:t>
      </w:r>
      <w:r w:rsidR="001E4922">
        <w:t>ing Institution</w:t>
      </w:r>
      <w:r w:rsidRPr="005303CE">
        <w:t xml:space="preserve"> </w:t>
      </w:r>
      <w:r w:rsidR="00244640">
        <w:t xml:space="preserve">or its affiliate as may be described under Section 7 herein </w:t>
      </w:r>
      <w:r w:rsidRPr="005303CE">
        <w:t>for the applicable pro rata portion of any resident’s salary and benefits.  Sponsor</w:t>
      </w:r>
      <w:r w:rsidR="001E4922">
        <w:t>ing Institution</w:t>
      </w:r>
      <w:r w:rsidRPr="005303CE">
        <w:t xml:space="preserve"> </w:t>
      </w:r>
      <w:r w:rsidR="00244640">
        <w:t xml:space="preserve">or its affiliate as otherwise described under Section 7 herein </w:t>
      </w:r>
      <w:r w:rsidRPr="005303CE">
        <w:t xml:space="preserve">may provide the Participating </w:t>
      </w:r>
      <w:r w:rsidR="001E4922">
        <w:t xml:space="preserve">Site </w:t>
      </w:r>
      <w:r w:rsidRPr="005303CE">
        <w:t xml:space="preserve">an invoice for payment, which shall be paid by Participating </w:t>
      </w:r>
      <w:r w:rsidR="001E4922">
        <w:t xml:space="preserve">Site </w:t>
      </w:r>
      <w:r w:rsidRPr="005303CE">
        <w:t>within ninety (90) days of the date that such invoice is posted in the U.S. mail or other agreed upon means.  Any additional expenses for any specific Rotation shall be set forth in [Exhibit ___, attached.]</w:t>
      </w:r>
    </w:p>
    <w:p w:rsidR="00646C7D" w:rsidRDefault="00646C7D" w:rsidP="00D04454">
      <w:pPr>
        <w:ind w:left="0"/>
        <w:jc w:val="center"/>
        <w:rPr>
          <w:b/>
          <w:u w:val="single"/>
        </w:rPr>
      </w:pPr>
    </w:p>
    <w:p w:rsidR="00D04454" w:rsidRPr="00D04454" w:rsidRDefault="00646C7D" w:rsidP="00D04454">
      <w:pPr>
        <w:ind w:left="0"/>
        <w:jc w:val="center"/>
        <w:rPr>
          <w:b/>
          <w:u w:val="single"/>
        </w:rPr>
      </w:pPr>
      <w:r w:rsidRPr="00D04454">
        <w:rPr>
          <w:b/>
          <w:u w:val="single"/>
        </w:rPr>
        <w:t>Or</w:t>
      </w:r>
    </w:p>
    <w:p w:rsidR="00646C7D" w:rsidRPr="00646C7D" w:rsidRDefault="00646C7D" w:rsidP="00646C7D">
      <w:pPr>
        <w:pStyle w:val="ListParagraph"/>
        <w:numPr>
          <w:ilvl w:val="0"/>
          <w:numId w:val="17"/>
        </w:numPr>
        <w:rPr>
          <w:u w:val="single"/>
        </w:rPr>
      </w:pPr>
      <w:r w:rsidRPr="00646C7D">
        <w:rPr>
          <w:u w:val="single"/>
        </w:rPr>
        <w:t>Financial Responsibility</w:t>
      </w:r>
    </w:p>
    <w:p w:rsidR="00D04454" w:rsidRPr="005303CE" w:rsidRDefault="00D04454" w:rsidP="00646C7D">
      <w:pPr>
        <w:ind w:left="389"/>
      </w:pPr>
      <w:r w:rsidRPr="005303CE">
        <w:t>Sponsor</w:t>
      </w:r>
      <w:r w:rsidR="001E4922">
        <w:t>ing Institution</w:t>
      </w:r>
      <w:r w:rsidRPr="005303CE">
        <w:t xml:space="preserve"> and Participating </w:t>
      </w:r>
      <w:r w:rsidR="001E4922">
        <w:t xml:space="preserve">Site </w:t>
      </w:r>
      <w:r w:rsidRPr="005303CE">
        <w:t>agree to the following terms regarding cost sharing with respect to costs associated with the education of residents:  [insert terms].</w:t>
      </w:r>
    </w:p>
    <w:p w:rsidR="00D04454" w:rsidRDefault="00D04454" w:rsidP="00D04454">
      <w:pPr>
        <w:pStyle w:val="ListParagraph"/>
        <w:ind w:left="389"/>
        <w:rPr>
          <w:b/>
        </w:rPr>
      </w:pPr>
    </w:p>
    <w:p w:rsidR="00646C7D" w:rsidRPr="00646C7D" w:rsidRDefault="00E4462E" w:rsidP="00D04454">
      <w:pPr>
        <w:pStyle w:val="ListParagraph"/>
        <w:numPr>
          <w:ilvl w:val="0"/>
          <w:numId w:val="15"/>
        </w:numPr>
        <w:rPr>
          <w:b/>
        </w:rPr>
      </w:pPr>
      <w:r w:rsidRPr="00D04454">
        <w:rPr>
          <w:b/>
        </w:rPr>
        <w:t xml:space="preserve">Other </w:t>
      </w:r>
      <w:r w:rsidR="0040697B" w:rsidRPr="00D04454">
        <w:rPr>
          <w:b/>
        </w:rPr>
        <w:t xml:space="preserve">Modifications or Exceptions </w:t>
      </w:r>
      <w:r w:rsidRPr="00D04454">
        <w:rPr>
          <w:b/>
        </w:rPr>
        <w:t>to the</w:t>
      </w:r>
      <w:r w:rsidR="00D04454" w:rsidRPr="00D04454">
        <w:rPr>
          <w:b/>
        </w:rPr>
        <w:t xml:space="preserve"> AAMC</w:t>
      </w:r>
      <w:r w:rsidRPr="00D04454">
        <w:rPr>
          <w:b/>
        </w:rPr>
        <w:t xml:space="preserve"> Uniform Residency Training </w:t>
      </w:r>
      <w:r w:rsidR="001E4922">
        <w:t>Terms and Conditions</w:t>
      </w:r>
    </w:p>
    <w:p w:rsidR="00646C7D" w:rsidRDefault="00646C7D" w:rsidP="00646C7D"/>
    <w:p w:rsidR="0040697B" w:rsidRDefault="00646C7D" w:rsidP="00646C7D">
      <w:r>
        <w:t>Modifications or Exceptions (i</w:t>
      </w:r>
      <w:r w:rsidR="0040697B" w:rsidRPr="005303CE">
        <w:t>f none, pl</w:t>
      </w:r>
      <w:r>
        <w:t>ease indicate by writing “none”)</w:t>
      </w:r>
      <w:r w:rsidR="0040697B" w:rsidRPr="005303CE">
        <w:t>:</w:t>
      </w:r>
    </w:p>
    <w:p w:rsidR="00646C7D" w:rsidRDefault="00646C7D" w:rsidP="00646C7D"/>
    <w:p w:rsidR="00646C7D" w:rsidRDefault="00646C7D" w:rsidP="00646C7D"/>
    <w:p w:rsidR="0040697B" w:rsidRPr="005303CE" w:rsidRDefault="0040697B" w:rsidP="005303CE"/>
    <w:p w:rsidR="0040697B" w:rsidRPr="005303CE" w:rsidRDefault="0040697B" w:rsidP="005303CE">
      <w:r w:rsidRPr="005303CE">
        <w:t>The individuals executing this</w:t>
      </w:r>
      <w:r w:rsidR="00440C76">
        <w:t xml:space="preserve"> program</w:t>
      </w:r>
      <w:r w:rsidRPr="005303CE">
        <w:t xml:space="preserve"> </w:t>
      </w:r>
      <w:r w:rsidR="00E4462E" w:rsidRPr="005303CE">
        <w:t>letter</w:t>
      </w:r>
      <w:r w:rsidR="00440C76">
        <w:t xml:space="preserve"> of agreement</w:t>
      </w:r>
      <w:r w:rsidRPr="005303CE">
        <w:t xml:space="preserve"> are authorized to sign on behalf of their institutions and certify that their institutions have accepted the </w:t>
      </w:r>
      <w:r w:rsidR="00646C7D">
        <w:t xml:space="preserve">AAMC </w:t>
      </w:r>
      <w:r w:rsidRPr="005303CE">
        <w:t xml:space="preserve">Uniform </w:t>
      </w:r>
      <w:r w:rsidR="00D76F64">
        <w:t>Terms and Conditions for Program Letters of</w:t>
      </w:r>
      <w:r w:rsidR="00E4462E" w:rsidRPr="005303CE">
        <w:t xml:space="preserve"> </w:t>
      </w:r>
      <w:r w:rsidRPr="005303CE">
        <w:t>Agreement and further agree to comply with its terms except as noted above.</w:t>
      </w:r>
    </w:p>
    <w:p w:rsidR="0040697B" w:rsidRPr="005303CE" w:rsidRDefault="0040697B" w:rsidP="005303CE"/>
    <w:p w:rsidR="0040697B" w:rsidRPr="005303CE" w:rsidRDefault="0040697B" w:rsidP="005303CE">
      <w:r w:rsidRPr="00D04454">
        <w:rPr>
          <w:b/>
        </w:rPr>
        <w:t>S</w:t>
      </w:r>
      <w:r w:rsidR="00440C76">
        <w:rPr>
          <w:b/>
        </w:rPr>
        <w:t>ponsor</w:t>
      </w:r>
      <w:r w:rsidR="001E4922">
        <w:rPr>
          <w:b/>
        </w:rPr>
        <w:t>ing Institution</w:t>
      </w:r>
      <w:r w:rsidRPr="00D04454">
        <w:rPr>
          <w:b/>
        </w:rPr>
        <w:t>:</w:t>
      </w:r>
      <w:r w:rsidRPr="005303CE">
        <w:tab/>
        <w:t>_______________________________________</w:t>
      </w:r>
    </w:p>
    <w:p w:rsidR="0040697B" w:rsidRPr="005303CE" w:rsidRDefault="0040697B" w:rsidP="005303CE"/>
    <w:p w:rsidR="00D04454" w:rsidRDefault="00D04454" w:rsidP="005303CE"/>
    <w:p w:rsidR="0040697B" w:rsidRPr="005303CE" w:rsidRDefault="0040697B" w:rsidP="005303CE">
      <w:r w:rsidRPr="005303CE">
        <w:t>By</w:t>
      </w:r>
      <w:r w:rsidR="00D04454">
        <w:t>:</w:t>
      </w:r>
      <w:r w:rsidR="00D04454" w:rsidRPr="00D04454">
        <w:t xml:space="preserve"> </w:t>
      </w:r>
      <w:r w:rsidR="00D04454" w:rsidRPr="005303CE">
        <w:t>_______________________</w:t>
      </w:r>
      <w:r w:rsidR="00D04454">
        <w:t>_____</w:t>
      </w:r>
      <w:r w:rsidR="00D04454">
        <w:tab/>
        <w:t xml:space="preserve">Signature: </w:t>
      </w:r>
      <w:r w:rsidRPr="005303CE">
        <w:t>_______________________</w:t>
      </w:r>
      <w:r w:rsidR="00D04454">
        <w:t>_____</w:t>
      </w:r>
    </w:p>
    <w:p w:rsidR="00934A14" w:rsidRDefault="00934A14" w:rsidP="005303CE">
      <w:r>
        <w:br w:type="page"/>
      </w:r>
    </w:p>
    <w:p w:rsidR="00934A14" w:rsidRDefault="00D04454" w:rsidP="00934A14">
      <w:pPr>
        <w:spacing w:after="240"/>
      </w:pPr>
      <w:r>
        <w:lastRenderedPageBreak/>
        <w:t>Title:</w:t>
      </w:r>
      <w:r w:rsidR="00934A14" w:rsidRPr="00934A14">
        <w:t xml:space="preserve"> </w:t>
      </w:r>
      <w:r w:rsidR="00934A14" w:rsidRPr="005303CE">
        <w:t>_____________</w:t>
      </w:r>
      <w:r w:rsidR="00934A14">
        <w:t>____________</w:t>
      </w:r>
      <w:r w:rsidRPr="00D04454">
        <w:t xml:space="preserve"> </w:t>
      </w:r>
      <w:r w:rsidR="00934A14">
        <w:t xml:space="preserve">Program </w:t>
      </w:r>
      <w:r w:rsidR="00D76F64">
        <w:t>Director</w:t>
      </w:r>
      <w:r w:rsidR="00DE074C">
        <w:t xml:space="preserve">: </w:t>
      </w:r>
      <w:r w:rsidR="00934A14" w:rsidRPr="005303CE">
        <w:t>_____________</w:t>
      </w:r>
      <w:r w:rsidR="00934A14">
        <w:t>____________</w:t>
      </w:r>
    </w:p>
    <w:p w:rsidR="0040697B" w:rsidRPr="005303CE" w:rsidRDefault="0040697B" w:rsidP="00934A14">
      <w:pPr>
        <w:spacing w:before="120"/>
      </w:pPr>
      <w:r w:rsidRPr="005303CE">
        <w:t>Date</w:t>
      </w:r>
      <w:r w:rsidR="00934A14" w:rsidRPr="005303CE">
        <w:t xml:space="preserve">: </w:t>
      </w:r>
      <w:r w:rsidR="00D04454" w:rsidRPr="005303CE">
        <w:t>________</w:t>
      </w:r>
      <w:r w:rsidR="00934A14">
        <w:t>_________________</w:t>
      </w:r>
      <w:r w:rsidRPr="005303CE">
        <w:tab/>
      </w:r>
    </w:p>
    <w:p w:rsidR="0040697B" w:rsidRPr="005303CE" w:rsidRDefault="0040697B" w:rsidP="005303CE"/>
    <w:p w:rsidR="0040697B" w:rsidRPr="005303CE" w:rsidRDefault="00D04454" w:rsidP="005303CE">
      <w:r>
        <w:t>Address:</w:t>
      </w:r>
      <w:r>
        <w:tab/>
      </w:r>
      <w:r w:rsidR="0040697B" w:rsidRPr="005303CE">
        <w:t>___________________________</w:t>
      </w:r>
    </w:p>
    <w:p w:rsidR="0040697B" w:rsidRPr="005303CE" w:rsidRDefault="0040697B" w:rsidP="005303CE"/>
    <w:p w:rsidR="0040697B" w:rsidRPr="005303CE" w:rsidRDefault="0040697B" w:rsidP="005303CE">
      <w:r w:rsidRPr="005303CE">
        <w:tab/>
      </w:r>
      <w:r w:rsidRPr="005303CE">
        <w:tab/>
        <w:t>___________________________</w:t>
      </w:r>
    </w:p>
    <w:p w:rsidR="0040697B" w:rsidRPr="005303CE" w:rsidRDefault="0040697B" w:rsidP="005303CE"/>
    <w:p w:rsidR="0040697B" w:rsidRPr="005303CE" w:rsidRDefault="0040697B" w:rsidP="005303CE"/>
    <w:p w:rsidR="0040697B" w:rsidRPr="00440C76" w:rsidRDefault="005B02C0" w:rsidP="00440C76">
      <w:pPr>
        <w:rPr>
          <w:b/>
        </w:rPr>
      </w:pPr>
      <w:r>
        <w:rPr>
          <w:b/>
        </w:rPr>
        <w:t>Participating Site</w:t>
      </w:r>
      <w:r w:rsidR="006B30A7" w:rsidRPr="00D04454">
        <w:rPr>
          <w:b/>
        </w:rPr>
        <w:t>:</w:t>
      </w:r>
      <w:r w:rsidR="0040697B" w:rsidRPr="005303CE">
        <w:tab/>
        <w:t>_______________________________________</w:t>
      </w:r>
    </w:p>
    <w:p w:rsidR="00D04454" w:rsidRDefault="00D04454" w:rsidP="00D04454"/>
    <w:p w:rsidR="00D04454" w:rsidRDefault="00D04454" w:rsidP="00D04454"/>
    <w:p w:rsidR="00D04454" w:rsidRPr="005303CE" w:rsidRDefault="00D04454" w:rsidP="00D04454">
      <w:r w:rsidRPr="005303CE">
        <w:t>By</w:t>
      </w:r>
      <w:r>
        <w:t>:</w:t>
      </w:r>
      <w:r w:rsidRPr="00D04454">
        <w:t xml:space="preserve"> </w:t>
      </w:r>
      <w:r w:rsidRPr="005303CE">
        <w:t>_______________________</w:t>
      </w:r>
      <w:r>
        <w:t>_____</w:t>
      </w:r>
      <w:r>
        <w:tab/>
        <w:t xml:space="preserve">Signature: </w:t>
      </w:r>
      <w:r w:rsidRPr="005303CE">
        <w:t>_______________________</w:t>
      </w:r>
      <w:r w:rsidR="00DE074C">
        <w:t>__</w:t>
      </w:r>
    </w:p>
    <w:p w:rsidR="00D04454" w:rsidRPr="005303CE" w:rsidRDefault="00D04454" w:rsidP="00D04454"/>
    <w:p w:rsidR="00934A14" w:rsidRDefault="00D04454" w:rsidP="00D04454">
      <w:r>
        <w:t>Title:</w:t>
      </w:r>
      <w:r w:rsidR="00934A14" w:rsidRPr="00934A14">
        <w:t xml:space="preserve"> </w:t>
      </w:r>
      <w:r w:rsidR="00934A14" w:rsidRPr="005303CE">
        <w:t>_____________</w:t>
      </w:r>
      <w:r w:rsidR="00934A14">
        <w:t>____________</w:t>
      </w:r>
      <w:r w:rsidRPr="00D04454">
        <w:t xml:space="preserve"> </w:t>
      </w:r>
      <w:r w:rsidR="00D76F64">
        <w:t>Site Director</w:t>
      </w:r>
      <w:r w:rsidR="00934A14">
        <w:t xml:space="preserve">: </w:t>
      </w:r>
      <w:r w:rsidR="00934A14" w:rsidRPr="005303CE">
        <w:t>_____________</w:t>
      </w:r>
      <w:r w:rsidR="00934A14">
        <w:t>____________</w:t>
      </w:r>
      <w:r>
        <w:tab/>
      </w:r>
      <w:r w:rsidR="00D76F64">
        <w:tab/>
      </w:r>
      <w:r w:rsidRPr="005303CE">
        <w:t xml:space="preserve"> </w:t>
      </w:r>
    </w:p>
    <w:p w:rsidR="00D04454" w:rsidRDefault="00DE074C" w:rsidP="00D04454">
      <w:r>
        <w:t xml:space="preserve">Date: </w:t>
      </w:r>
      <w:r w:rsidR="00934A14" w:rsidRPr="005303CE">
        <w:t>_____________</w:t>
      </w:r>
      <w:r w:rsidR="00934A14">
        <w:t>____________</w:t>
      </w:r>
    </w:p>
    <w:p w:rsidR="00934A14" w:rsidRPr="005303CE" w:rsidRDefault="00934A14" w:rsidP="00D04454"/>
    <w:p w:rsidR="00D04454" w:rsidRPr="005303CE" w:rsidRDefault="00D04454" w:rsidP="00D04454">
      <w:r>
        <w:t>Address:</w:t>
      </w:r>
      <w:r>
        <w:tab/>
      </w:r>
      <w:r w:rsidRPr="005303CE">
        <w:t>___________________________</w:t>
      </w:r>
    </w:p>
    <w:p w:rsidR="00D04454" w:rsidRPr="005303CE" w:rsidRDefault="00D04454" w:rsidP="00D04454"/>
    <w:p w:rsidR="0040697B" w:rsidRDefault="00D04454" w:rsidP="00D04454">
      <w:r w:rsidRPr="005303CE">
        <w:tab/>
      </w:r>
      <w:r w:rsidRPr="005303CE">
        <w:tab/>
        <w:t>___________________________</w:t>
      </w:r>
    </w:p>
    <w:p w:rsidR="00244640" w:rsidRDefault="00244640" w:rsidP="00D04454"/>
    <w:p w:rsidR="00244640" w:rsidRDefault="00244640" w:rsidP="00D04454"/>
    <w:p w:rsidR="00244640" w:rsidRPr="00440C76" w:rsidRDefault="00244640" w:rsidP="00244640">
      <w:pPr>
        <w:rPr>
          <w:b/>
        </w:rPr>
      </w:pPr>
      <w:r>
        <w:rPr>
          <w:b/>
        </w:rPr>
        <w:t>Additional Necessary Party:</w:t>
      </w:r>
      <w:r>
        <w:t xml:space="preserve"> </w:t>
      </w:r>
      <w:r w:rsidRPr="005303CE">
        <w:t>_______________________________________</w:t>
      </w:r>
    </w:p>
    <w:p w:rsidR="00244640" w:rsidRDefault="00244640" w:rsidP="00244640"/>
    <w:p w:rsidR="00244640" w:rsidRDefault="00244640" w:rsidP="00244640"/>
    <w:p w:rsidR="00244640" w:rsidRPr="005303CE" w:rsidRDefault="00244640" w:rsidP="00244640">
      <w:r w:rsidRPr="005303CE">
        <w:t>By</w:t>
      </w:r>
      <w:r>
        <w:t>:</w:t>
      </w:r>
      <w:r w:rsidRPr="00D04454">
        <w:t xml:space="preserve"> </w:t>
      </w:r>
      <w:r w:rsidRPr="005303CE">
        <w:t>_______________________</w:t>
      </w:r>
      <w:r>
        <w:t>_____</w:t>
      </w:r>
      <w:r>
        <w:tab/>
        <w:t xml:space="preserve">Signature: </w:t>
      </w:r>
      <w:r w:rsidR="00DE074C" w:rsidRPr="005303CE">
        <w:t>_____________</w:t>
      </w:r>
      <w:r w:rsidR="00DE074C">
        <w:t>____________</w:t>
      </w:r>
    </w:p>
    <w:p w:rsidR="00244640" w:rsidRPr="005303CE" w:rsidRDefault="00244640" w:rsidP="00244640"/>
    <w:p w:rsidR="00DE074C" w:rsidRDefault="00244640" w:rsidP="00244640">
      <w:r>
        <w:t>Title:</w:t>
      </w:r>
      <w:r w:rsidRPr="00D04454">
        <w:t xml:space="preserve"> </w:t>
      </w:r>
      <w:r w:rsidR="00DE074C" w:rsidRPr="005303CE">
        <w:t>_____________</w:t>
      </w:r>
      <w:r w:rsidR="00DE074C">
        <w:t xml:space="preserve">____________ </w:t>
      </w:r>
      <w:r>
        <w:t>Site Director</w:t>
      </w:r>
      <w:r w:rsidR="00DE074C">
        <w:t xml:space="preserve">: </w:t>
      </w:r>
      <w:r w:rsidR="00DE074C" w:rsidRPr="005303CE">
        <w:t>_____________</w:t>
      </w:r>
      <w:r w:rsidR="00DE074C">
        <w:t>____________</w:t>
      </w:r>
      <w:r>
        <w:tab/>
      </w:r>
      <w:r>
        <w:tab/>
      </w:r>
    </w:p>
    <w:p w:rsidR="00244640" w:rsidRPr="005303CE" w:rsidRDefault="00244640" w:rsidP="00244640">
      <w:r w:rsidRPr="005303CE">
        <w:t>Date:</w:t>
      </w:r>
      <w:r w:rsidRPr="005303CE">
        <w:tab/>
      </w:r>
      <w:r w:rsidR="00DE074C" w:rsidRPr="005303CE">
        <w:t>_____________</w:t>
      </w:r>
      <w:r w:rsidR="00DE074C">
        <w:t>____________</w:t>
      </w:r>
      <w:r w:rsidRPr="005303CE">
        <w:tab/>
      </w:r>
    </w:p>
    <w:p w:rsidR="00244640" w:rsidRPr="005303CE" w:rsidRDefault="00244640" w:rsidP="00244640"/>
    <w:p w:rsidR="00244640" w:rsidRPr="005303CE" w:rsidRDefault="00244640" w:rsidP="00244640">
      <w:r>
        <w:t>Address:</w:t>
      </w:r>
      <w:r>
        <w:tab/>
      </w:r>
      <w:r w:rsidRPr="005303CE">
        <w:t>___________________________</w:t>
      </w:r>
    </w:p>
    <w:p w:rsidR="00244640" w:rsidRPr="005303CE" w:rsidRDefault="00244640" w:rsidP="00244640"/>
    <w:p w:rsidR="00244640" w:rsidRDefault="00244640" w:rsidP="00244640">
      <w:r w:rsidRPr="005303CE">
        <w:tab/>
      </w:r>
      <w:r w:rsidRPr="005303CE">
        <w:tab/>
        <w:t>___________________________</w:t>
      </w:r>
    </w:p>
    <w:p w:rsidR="00244640" w:rsidRPr="00244640" w:rsidRDefault="00244640" w:rsidP="00D04454"/>
    <w:sectPr w:rsidR="00244640" w:rsidRPr="00244640" w:rsidSect="005303CE">
      <w:headerReference w:type="default" r:id="rId8"/>
      <w:footerReference w:type="even" r:id="rId9"/>
      <w:footerReference w:type="default" r:id="rId10"/>
      <w:footerReference w:type="first" r:id="rId11"/>
      <w:pgSz w:w="12240" w:h="15840" w:code="1"/>
      <w:pgMar w:top="1440" w:right="1440" w:bottom="1440"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D4" w:rsidRDefault="008D49D4">
      <w:r>
        <w:separator/>
      </w:r>
    </w:p>
  </w:endnote>
  <w:endnote w:type="continuationSeparator" w:id="0">
    <w:p w:rsidR="008D49D4" w:rsidRDefault="008D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86" w:rsidRDefault="00B87689">
    <w:pPr>
      <w:pStyle w:val="Footer"/>
      <w:framePr w:wrap="around" w:vAnchor="text" w:hAnchor="margin" w:xAlign="right" w:y="1"/>
      <w:rPr>
        <w:rStyle w:val="PageNumber"/>
      </w:rPr>
    </w:pPr>
    <w:r>
      <w:rPr>
        <w:rStyle w:val="PageNumber"/>
      </w:rPr>
      <w:fldChar w:fldCharType="begin"/>
    </w:r>
    <w:r w:rsidR="00515986">
      <w:rPr>
        <w:rStyle w:val="PageNumber"/>
      </w:rPr>
      <w:instrText xml:space="preserve">PAGE  </w:instrText>
    </w:r>
    <w:r>
      <w:rPr>
        <w:rStyle w:val="PageNumber"/>
      </w:rPr>
      <w:fldChar w:fldCharType="end"/>
    </w:r>
  </w:p>
  <w:p w:rsidR="00515986" w:rsidRDefault="00515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635245"/>
      <w:docPartObj>
        <w:docPartGallery w:val="Page Numbers (Bottom of Page)"/>
        <w:docPartUnique/>
      </w:docPartObj>
    </w:sdtPr>
    <w:sdtEndPr/>
    <w:sdtContent>
      <w:sdt>
        <w:sdtPr>
          <w:id w:val="1728636285"/>
          <w:docPartObj>
            <w:docPartGallery w:val="Page Numbers (Top of Page)"/>
            <w:docPartUnique/>
          </w:docPartObj>
        </w:sdtPr>
        <w:sdtEndPr/>
        <w:sdtContent>
          <w:p w:rsidR="00515986" w:rsidRDefault="00B87689" w:rsidP="005303CE">
            <w:pPr>
              <w:pStyle w:val="Footer"/>
              <w:jc w:val="center"/>
            </w:pPr>
            <w:r w:rsidRPr="005303CE">
              <w:rPr>
                <w:bCs/>
                <w:sz w:val="20"/>
                <w:szCs w:val="20"/>
              </w:rPr>
              <w:fldChar w:fldCharType="begin"/>
            </w:r>
            <w:r w:rsidR="005303CE" w:rsidRPr="005303CE">
              <w:rPr>
                <w:bCs/>
                <w:sz w:val="20"/>
                <w:szCs w:val="20"/>
              </w:rPr>
              <w:instrText xml:space="preserve"> PAGE </w:instrText>
            </w:r>
            <w:r w:rsidRPr="005303CE">
              <w:rPr>
                <w:bCs/>
                <w:sz w:val="20"/>
                <w:szCs w:val="20"/>
              </w:rPr>
              <w:fldChar w:fldCharType="separate"/>
            </w:r>
            <w:r w:rsidR="00191D20">
              <w:rPr>
                <w:bCs/>
                <w:noProof/>
                <w:sz w:val="20"/>
                <w:szCs w:val="20"/>
              </w:rPr>
              <w:t>2</w:t>
            </w:r>
            <w:r w:rsidRPr="005303CE">
              <w:rPr>
                <w:bCs/>
                <w:sz w:val="20"/>
                <w:szCs w:val="20"/>
              </w:rPr>
              <w:fldChar w:fldCharType="end"/>
            </w:r>
            <w:r w:rsidR="005303CE" w:rsidRPr="005303CE">
              <w:rPr>
                <w:sz w:val="20"/>
                <w:szCs w:val="20"/>
              </w:rPr>
              <w:t xml:space="preserve"> of </w:t>
            </w:r>
            <w:r w:rsidRPr="005303CE">
              <w:rPr>
                <w:bCs/>
                <w:sz w:val="20"/>
                <w:szCs w:val="20"/>
              </w:rPr>
              <w:fldChar w:fldCharType="begin"/>
            </w:r>
            <w:r w:rsidR="005303CE" w:rsidRPr="005303CE">
              <w:rPr>
                <w:bCs/>
                <w:sz w:val="20"/>
                <w:szCs w:val="20"/>
              </w:rPr>
              <w:instrText xml:space="preserve"> NUMPAGES  </w:instrText>
            </w:r>
            <w:r w:rsidRPr="005303CE">
              <w:rPr>
                <w:bCs/>
                <w:sz w:val="20"/>
                <w:szCs w:val="20"/>
              </w:rPr>
              <w:fldChar w:fldCharType="separate"/>
            </w:r>
            <w:r w:rsidR="00191D20">
              <w:rPr>
                <w:bCs/>
                <w:noProof/>
                <w:sz w:val="20"/>
                <w:szCs w:val="20"/>
              </w:rPr>
              <w:t>4</w:t>
            </w:r>
            <w:r w:rsidRPr="005303CE">
              <w:rPr>
                <w:bCs/>
                <w:sz w:val="20"/>
                <w:szCs w:val="20"/>
              </w:rPr>
              <w:fldChar w:fldCharType="end"/>
            </w:r>
          </w:p>
        </w:sdtContent>
      </w:sdt>
    </w:sdtContent>
  </w:sdt>
  <w:p w:rsidR="00D9676D" w:rsidRPr="00D9676D" w:rsidRDefault="00934A14" w:rsidP="00DB7323">
    <w:pPr>
      <w:pStyle w:val="DocID"/>
      <w:ind w:left="29"/>
    </w:pPr>
    <w:r>
      <w:t>11 3</w:t>
    </w:r>
    <w:r w:rsidR="0066384E">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86" w:rsidRDefault="00515986">
    <w:pPr>
      <w:pStyle w:val="Footer"/>
    </w:pPr>
    <w:r>
      <w:t>Copyright 2005 AAMC.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D4" w:rsidRDefault="008D49D4">
      <w:r>
        <w:separator/>
      </w:r>
    </w:p>
  </w:footnote>
  <w:footnote w:type="continuationSeparator" w:id="0">
    <w:p w:rsidR="008D49D4" w:rsidRDefault="008D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97" w:rsidRDefault="00C45F59">
    <w:pPr>
      <w:pStyle w:val="Header"/>
      <w:tabs>
        <w:tab w:val="clear" w:pos="8640"/>
        <w:tab w:val="right" w:pos="4320"/>
        <w:tab w:val="right" w:pos="10080"/>
      </w:tabs>
      <w:rPr>
        <w:rFonts w:cs="Arial"/>
        <w:sz w:val="16"/>
        <w:szCs w:val="16"/>
      </w:rPr>
    </w:pPr>
    <w:r>
      <w:rPr>
        <w:rFonts w:cs="Arial"/>
        <w:noProof/>
        <w:sz w:val="16"/>
        <w:szCs w:val="16"/>
      </w:rPr>
      <mc:AlternateContent>
        <mc:Choice Requires="wps">
          <w:drawing>
            <wp:anchor distT="0" distB="0" distL="114300" distR="114300" simplePos="0" relativeHeight="251657216" behindDoc="1" locked="0" layoutInCell="1" allowOverlap="1">
              <wp:simplePos x="0" y="0"/>
              <wp:positionH relativeFrom="column">
                <wp:posOffset>5753100</wp:posOffset>
              </wp:positionH>
              <wp:positionV relativeFrom="page">
                <wp:posOffset>118745</wp:posOffset>
              </wp:positionV>
              <wp:extent cx="723900" cy="414655"/>
              <wp:effectExtent l="0" t="0" r="0" b="4445"/>
              <wp:wrapTight wrapText="bothSides">
                <wp:wrapPolygon edited="0">
                  <wp:start x="1137" y="0"/>
                  <wp:lineTo x="1137" y="20839"/>
                  <wp:lineTo x="19895" y="20839"/>
                  <wp:lineTo x="19895" y="0"/>
                  <wp:lineTo x="1137"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C2E" w:rsidRDefault="00202718" w:rsidP="00B96C2E">
                          <w:r>
                            <w:rPr>
                              <w:noProof/>
                            </w:rPr>
                            <w:drawing>
                              <wp:inline distT="0" distB="0" distL="0" distR="0">
                                <wp:extent cx="440690" cy="323215"/>
                                <wp:effectExtent l="19050" t="0" r="0" b="0"/>
                                <wp:docPr id="1" name="Picture 0" descr="AAMCic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Cicon_color.jpg"/>
                                        <pic:cNvPicPr/>
                                      </pic:nvPicPr>
                                      <pic:blipFill>
                                        <a:blip r:embed="rId1"/>
                                        <a:stretch>
                                          <a:fillRect/>
                                        </a:stretch>
                                      </pic:blipFill>
                                      <pic:spPr>
                                        <a:xfrm>
                                          <a:off x="0" y="0"/>
                                          <a:ext cx="440690" cy="3232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53pt;margin-top:9.35pt;width:57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KqtQIAALg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" filled="f" stroked="f">
              <v:textbox>
                <w:txbxContent>
                  <w:p w:rsidR="00B96C2E" w:rsidRDefault="00202718" w:rsidP="00B96C2E">
                    <w:r>
                      <w:rPr>
                        <w:noProof/>
                      </w:rPr>
                      <w:drawing>
                        <wp:inline distT="0" distB="0" distL="0" distR="0">
                          <wp:extent cx="440690" cy="323215"/>
                          <wp:effectExtent l="19050" t="0" r="0" b="0"/>
                          <wp:docPr id="1" name="Picture 0" descr="AAMCic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Cicon_color.jpg"/>
                                  <pic:cNvPicPr/>
                                </pic:nvPicPr>
                                <pic:blipFill>
                                  <a:blip r:embed="rId1"/>
                                  <a:stretch>
                                    <a:fillRect/>
                                  </a:stretch>
                                </pic:blipFill>
                                <pic:spPr>
                                  <a:xfrm>
                                    <a:off x="0" y="0"/>
                                    <a:ext cx="440690" cy="323215"/>
                                  </a:xfrm>
                                  <a:prstGeom prst="rect">
                                    <a:avLst/>
                                  </a:prstGeom>
                                </pic:spPr>
                              </pic:pic>
                            </a:graphicData>
                          </a:graphic>
                        </wp:inline>
                      </w:drawing>
                    </w:r>
                  </w:p>
                </w:txbxContent>
              </v:textbox>
              <w10:wrap type="tight" anchory="page"/>
            </v:shape>
          </w:pict>
        </mc:Fallback>
      </mc:AlternateContent>
    </w:r>
  </w:p>
  <w:p w:rsidR="00B73ED6" w:rsidRDefault="004D75DF">
    <w:r>
      <w:rPr>
        <w:rFonts w:cs="Arial"/>
        <w:sz w:val="16"/>
        <w:szCs w:val="16"/>
      </w:rPr>
      <w:t>Program Letter of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6EFB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627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E6B7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32E0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4295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96FF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DCB9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C70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30E9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3E4A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9F2154"/>
    <w:multiLevelType w:val="hybridMultilevel"/>
    <w:tmpl w:val="9932B36A"/>
    <w:lvl w:ilvl="0" w:tplc="04090005">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1" w15:restartNumberingAfterBreak="0">
    <w:nsid w:val="36395945"/>
    <w:multiLevelType w:val="hybridMultilevel"/>
    <w:tmpl w:val="F892921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2" w15:restartNumberingAfterBreak="0">
    <w:nsid w:val="423107BF"/>
    <w:multiLevelType w:val="hybridMultilevel"/>
    <w:tmpl w:val="94DE849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D46371"/>
    <w:multiLevelType w:val="hybridMultilevel"/>
    <w:tmpl w:val="E6E697FA"/>
    <w:lvl w:ilvl="0" w:tplc="0D70C4D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58880F7D"/>
    <w:multiLevelType w:val="hybridMultilevel"/>
    <w:tmpl w:val="2828D4CA"/>
    <w:lvl w:ilvl="0" w:tplc="C09A561A">
      <w:start w:val="1"/>
      <w:numFmt w:val="bullet"/>
      <w:lvlText w:val=""/>
      <w:lvlJc w:val="left"/>
      <w:pPr>
        <w:ind w:left="389"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5C2B88"/>
    <w:multiLevelType w:val="hybridMultilevel"/>
    <w:tmpl w:val="B0B8F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BC571B"/>
    <w:multiLevelType w:val="hybridMultilevel"/>
    <w:tmpl w:val="9E302F4A"/>
    <w:lvl w:ilvl="0" w:tplc="3878D58A">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1"/>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42497"/>
    <w:rsid w:val="00001FA8"/>
    <w:rsid w:val="00037DB6"/>
    <w:rsid w:val="00054D8E"/>
    <w:rsid w:val="0009499B"/>
    <w:rsid w:val="000B018A"/>
    <w:rsid w:val="000B0BEB"/>
    <w:rsid w:val="000C4569"/>
    <w:rsid w:val="000C4BAB"/>
    <w:rsid w:val="000D0135"/>
    <w:rsid w:val="000D0303"/>
    <w:rsid w:val="00112CC9"/>
    <w:rsid w:val="00155433"/>
    <w:rsid w:val="00183240"/>
    <w:rsid w:val="00191D20"/>
    <w:rsid w:val="001E4922"/>
    <w:rsid w:val="00202718"/>
    <w:rsid w:val="00244640"/>
    <w:rsid w:val="00252434"/>
    <w:rsid w:val="00271FB4"/>
    <w:rsid w:val="002A4F9B"/>
    <w:rsid w:val="002B5A9E"/>
    <w:rsid w:val="002D6A3B"/>
    <w:rsid w:val="002E0D51"/>
    <w:rsid w:val="002F64B0"/>
    <w:rsid w:val="003013D2"/>
    <w:rsid w:val="0033527F"/>
    <w:rsid w:val="003B6AEE"/>
    <w:rsid w:val="003F7900"/>
    <w:rsid w:val="0040697B"/>
    <w:rsid w:val="004128A2"/>
    <w:rsid w:val="00440C76"/>
    <w:rsid w:val="00467EB2"/>
    <w:rsid w:val="004B2D75"/>
    <w:rsid w:val="004C4E13"/>
    <w:rsid w:val="004D75DF"/>
    <w:rsid w:val="004E5F66"/>
    <w:rsid w:val="004F2AC7"/>
    <w:rsid w:val="004F7A2F"/>
    <w:rsid w:val="00515986"/>
    <w:rsid w:val="005303CE"/>
    <w:rsid w:val="00533D13"/>
    <w:rsid w:val="00535E09"/>
    <w:rsid w:val="0055069A"/>
    <w:rsid w:val="005A14BD"/>
    <w:rsid w:val="005B02C0"/>
    <w:rsid w:val="005B0742"/>
    <w:rsid w:val="005C152E"/>
    <w:rsid w:val="005D13C7"/>
    <w:rsid w:val="005F0C39"/>
    <w:rsid w:val="005F2C99"/>
    <w:rsid w:val="00606014"/>
    <w:rsid w:val="00620CC3"/>
    <w:rsid w:val="00625F68"/>
    <w:rsid w:val="00630AA5"/>
    <w:rsid w:val="00646C7D"/>
    <w:rsid w:val="00654A32"/>
    <w:rsid w:val="0066154F"/>
    <w:rsid w:val="0066384E"/>
    <w:rsid w:val="0067028D"/>
    <w:rsid w:val="00680D82"/>
    <w:rsid w:val="0069286C"/>
    <w:rsid w:val="006A1E59"/>
    <w:rsid w:val="006B30A7"/>
    <w:rsid w:val="006B580B"/>
    <w:rsid w:val="0070280F"/>
    <w:rsid w:val="00762D97"/>
    <w:rsid w:val="007970F4"/>
    <w:rsid w:val="007B56BD"/>
    <w:rsid w:val="007C5E09"/>
    <w:rsid w:val="007D72DF"/>
    <w:rsid w:val="007F1994"/>
    <w:rsid w:val="007F3C3A"/>
    <w:rsid w:val="00811A62"/>
    <w:rsid w:val="00830E88"/>
    <w:rsid w:val="0084510C"/>
    <w:rsid w:val="008504B5"/>
    <w:rsid w:val="00862128"/>
    <w:rsid w:val="008B6779"/>
    <w:rsid w:val="008C6ADE"/>
    <w:rsid w:val="008D49D4"/>
    <w:rsid w:val="00901465"/>
    <w:rsid w:val="00902B3B"/>
    <w:rsid w:val="009139C0"/>
    <w:rsid w:val="00914F5E"/>
    <w:rsid w:val="00930300"/>
    <w:rsid w:val="00930A5E"/>
    <w:rsid w:val="00934A14"/>
    <w:rsid w:val="00960DD4"/>
    <w:rsid w:val="009B0E33"/>
    <w:rsid w:val="009B6BE0"/>
    <w:rsid w:val="009F5424"/>
    <w:rsid w:val="00A16521"/>
    <w:rsid w:val="00A376B0"/>
    <w:rsid w:val="00A42497"/>
    <w:rsid w:val="00A463AC"/>
    <w:rsid w:val="00AB08F3"/>
    <w:rsid w:val="00B11731"/>
    <w:rsid w:val="00B218A2"/>
    <w:rsid w:val="00B2400A"/>
    <w:rsid w:val="00B73ED6"/>
    <w:rsid w:val="00B76D6C"/>
    <w:rsid w:val="00B87689"/>
    <w:rsid w:val="00B96C2E"/>
    <w:rsid w:val="00BE7A9A"/>
    <w:rsid w:val="00C11039"/>
    <w:rsid w:val="00C13915"/>
    <w:rsid w:val="00C305E7"/>
    <w:rsid w:val="00C34E3A"/>
    <w:rsid w:val="00C45F59"/>
    <w:rsid w:val="00C5116F"/>
    <w:rsid w:val="00C70E66"/>
    <w:rsid w:val="00C71AA2"/>
    <w:rsid w:val="00C80224"/>
    <w:rsid w:val="00CC5C8C"/>
    <w:rsid w:val="00CE5E5E"/>
    <w:rsid w:val="00D04454"/>
    <w:rsid w:val="00D20A4A"/>
    <w:rsid w:val="00D62884"/>
    <w:rsid w:val="00D65856"/>
    <w:rsid w:val="00D7463F"/>
    <w:rsid w:val="00D76F64"/>
    <w:rsid w:val="00D80A5A"/>
    <w:rsid w:val="00D9676D"/>
    <w:rsid w:val="00DB502C"/>
    <w:rsid w:val="00DB7323"/>
    <w:rsid w:val="00DC141B"/>
    <w:rsid w:val="00DD06C6"/>
    <w:rsid w:val="00DD0784"/>
    <w:rsid w:val="00DE074C"/>
    <w:rsid w:val="00DE72DC"/>
    <w:rsid w:val="00E0089C"/>
    <w:rsid w:val="00E124BD"/>
    <w:rsid w:val="00E4462E"/>
    <w:rsid w:val="00E4511F"/>
    <w:rsid w:val="00E5126A"/>
    <w:rsid w:val="00E55E1E"/>
    <w:rsid w:val="00E60B81"/>
    <w:rsid w:val="00E61E7E"/>
    <w:rsid w:val="00E9193F"/>
    <w:rsid w:val="00EA2297"/>
    <w:rsid w:val="00EB16CB"/>
    <w:rsid w:val="00EE4AC7"/>
    <w:rsid w:val="00F0668F"/>
    <w:rsid w:val="00F34591"/>
    <w:rsid w:val="00F425CB"/>
    <w:rsid w:val="00FE0535"/>
    <w:rsid w:val="00FE69E2"/>
    <w:rsid w:val="00FF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63178F-B19D-40CE-B01E-DE9658FA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left="29"/>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88"/>
    <w:rPr>
      <w:rFonts w:ascii="Arial" w:hAnsi="Arial"/>
    </w:rPr>
  </w:style>
  <w:style w:type="paragraph" w:styleId="Heading1">
    <w:name w:val="heading 1"/>
    <w:basedOn w:val="Normal"/>
    <w:next w:val="Normal"/>
    <w:qFormat/>
    <w:rsid w:val="002E0D51"/>
    <w:pPr>
      <w:keepNext/>
      <w:spacing w:before="240" w:after="120"/>
      <w:outlineLvl w:val="0"/>
    </w:pPr>
    <w:rPr>
      <w:rFonts w:cs="Arial"/>
      <w:b/>
      <w:bCs/>
      <w:sz w:val="36"/>
    </w:rPr>
  </w:style>
  <w:style w:type="paragraph" w:styleId="Heading2">
    <w:name w:val="heading 2"/>
    <w:basedOn w:val="Normal"/>
    <w:next w:val="Normal"/>
    <w:qFormat/>
    <w:rsid w:val="00930300"/>
    <w:pPr>
      <w:keepNext/>
      <w:spacing w:before="120" w:after="120"/>
      <w:ind w:left="360"/>
      <w:outlineLvl w:val="1"/>
    </w:pPr>
    <w:rPr>
      <w:rFonts w:cs="Arial"/>
      <w:sz w:val="36"/>
    </w:rPr>
  </w:style>
  <w:style w:type="paragraph" w:styleId="Heading3">
    <w:name w:val="heading 3"/>
    <w:basedOn w:val="Normal"/>
    <w:next w:val="Normal"/>
    <w:qFormat/>
    <w:rsid w:val="00830E88"/>
    <w:pPr>
      <w:keepNext/>
      <w:ind w:left="360"/>
      <w:outlineLvl w:val="2"/>
    </w:pPr>
    <w:rPr>
      <w:rFonts w:cs="Arial"/>
      <w:sz w:val="44"/>
    </w:rPr>
  </w:style>
  <w:style w:type="paragraph" w:styleId="Heading4">
    <w:name w:val="heading 4"/>
    <w:basedOn w:val="Normal"/>
    <w:next w:val="Normal"/>
    <w:qFormat/>
    <w:rsid w:val="00830E88"/>
    <w:pPr>
      <w:keepNext/>
      <w:spacing w:before="240" w:after="60"/>
      <w:outlineLvl w:val="3"/>
    </w:pPr>
    <w:rPr>
      <w:b/>
      <w:bCs/>
      <w:sz w:val="28"/>
      <w:szCs w:val="28"/>
    </w:rPr>
  </w:style>
  <w:style w:type="paragraph" w:styleId="Heading5">
    <w:name w:val="heading 5"/>
    <w:basedOn w:val="Normal"/>
    <w:next w:val="Normal"/>
    <w:qFormat/>
    <w:rsid w:val="00830E88"/>
    <w:pPr>
      <w:spacing w:before="240" w:after="60"/>
      <w:outlineLvl w:val="4"/>
    </w:pPr>
    <w:rPr>
      <w:b/>
      <w:bCs/>
      <w:i/>
      <w:iCs/>
      <w:sz w:val="26"/>
      <w:szCs w:val="26"/>
    </w:rPr>
  </w:style>
  <w:style w:type="paragraph" w:styleId="Heading6">
    <w:name w:val="heading 6"/>
    <w:basedOn w:val="Normal"/>
    <w:next w:val="Normal"/>
    <w:qFormat/>
    <w:rsid w:val="00830E88"/>
    <w:pPr>
      <w:spacing w:before="240" w:after="60"/>
      <w:outlineLvl w:val="5"/>
    </w:pPr>
    <w:rPr>
      <w:b/>
      <w:bCs/>
      <w:sz w:val="22"/>
      <w:szCs w:val="22"/>
    </w:rPr>
  </w:style>
  <w:style w:type="paragraph" w:styleId="Heading7">
    <w:name w:val="heading 7"/>
    <w:basedOn w:val="Normal"/>
    <w:next w:val="Normal"/>
    <w:qFormat/>
    <w:rsid w:val="00830E88"/>
    <w:pPr>
      <w:spacing w:before="240" w:after="60"/>
      <w:outlineLvl w:val="6"/>
    </w:pPr>
  </w:style>
  <w:style w:type="paragraph" w:styleId="Heading8">
    <w:name w:val="heading 8"/>
    <w:basedOn w:val="Normal"/>
    <w:next w:val="Normal"/>
    <w:qFormat/>
    <w:rsid w:val="00830E88"/>
    <w:pPr>
      <w:spacing w:before="240" w:after="60"/>
      <w:outlineLvl w:val="7"/>
    </w:pPr>
    <w:rPr>
      <w:i/>
      <w:iCs/>
    </w:rPr>
  </w:style>
  <w:style w:type="paragraph" w:styleId="Heading9">
    <w:name w:val="heading 9"/>
    <w:basedOn w:val="Normal"/>
    <w:next w:val="Normal"/>
    <w:qFormat/>
    <w:rsid w:val="00830E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0E88"/>
    <w:pPr>
      <w:ind w:left="2880"/>
    </w:pPr>
    <w:rPr>
      <w:b/>
      <w:bCs/>
      <w:sz w:val="72"/>
    </w:rPr>
  </w:style>
  <w:style w:type="paragraph" w:styleId="Header">
    <w:name w:val="header"/>
    <w:basedOn w:val="Normal"/>
    <w:rsid w:val="00830E88"/>
    <w:pPr>
      <w:pBdr>
        <w:bottom w:val="single" w:sz="4" w:space="1" w:color="auto"/>
      </w:pBdr>
      <w:tabs>
        <w:tab w:val="center" w:pos="4320"/>
        <w:tab w:val="right" w:pos="8640"/>
      </w:tabs>
    </w:pPr>
    <w:rPr>
      <w:sz w:val="20"/>
    </w:rPr>
  </w:style>
  <w:style w:type="paragraph" w:styleId="Footer">
    <w:name w:val="footer"/>
    <w:basedOn w:val="Normal"/>
    <w:link w:val="FooterChar"/>
    <w:uiPriority w:val="99"/>
    <w:rsid w:val="00830E88"/>
    <w:pPr>
      <w:pBdr>
        <w:top w:val="single" w:sz="4" w:space="1" w:color="auto"/>
      </w:pBdr>
      <w:tabs>
        <w:tab w:val="center" w:pos="4320"/>
        <w:tab w:val="right" w:pos="8640"/>
      </w:tabs>
    </w:pPr>
    <w:rPr>
      <w:sz w:val="16"/>
    </w:rPr>
  </w:style>
  <w:style w:type="paragraph" w:styleId="BlockText">
    <w:name w:val="Block Text"/>
    <w:basedOn w:val="Normal"/>
    <w:rsid w:val="00830E88"/>
    <w:pPr>
      <w:spacing w:after="120"/>
      <w:ind w:left="1440" w:right="1440"/>
    </w:pPr>
  </w:style>
  <w:style w:type="paragraph" w:styleId="BodyText">
    <w:name w:val="Body Text"/>
    <w:basedOn w:val="Normal"/>
    <w:rsid w:val="00830E88"/>
    <w:pPr>
      <w:spacing w:after="120"/>
    </w:pPr>
  </w:style>
  <w:style w:type="paragraph" w:styleId="BodyText2">
    <w:name w:val="Body Text 2"/>
    <w:basedOn w:val="Normal"/>
    <w:rsid w:val="00830E88"/>
    <w:pPr>
      <w:spacing w:after="120" w:line="480" w:lineRule="auto"/>
    </w:pPr>
  </w:style>
  <w:style w:type="paragraph" w:styleId="BodyText3">
    <w:name w:val="Body Text 3"/>
    <w:basedOn w:val="Normal"/>
    <w:rsid w:val="00830E88"/>
    <w:pPr>
      <w:spacing w:after="120"/>
    </w:pPr>
    <w:rPr>
      <w:sz w:val="16"/>
      <w:szCs w:val="16"/>
    </w:rPr>
  </w:style>
  <w:style w:type="paragraph" w:styleId="BodyTextFirstIndent">
    <w:name w:val="Body Text First Indent"/>
    <w:basedOn w:val="BodyText"/>
    <w:rsid w:val="00830E88"/>
    <w:pPr>
      <w:ind w:firstLine="210"/>
    </w:pPr>
  </w:style>
  <w:style w:type="paragraph" w:styleId="BodyTextFirstIndent2">
    <w:name w:val="Body Text First Indent 2"/>
    <w:basedOn w:val="BodyTextIndent"/>
    <w:rsid w:val="00830E88"/>
    <w:pPr>
      <w:spacing w:after="120"/>
      <w:ind w:left="360" w:firstLine="210"/>
    </w:pPr>
    <w:rPr>
      <w:b w:val="0"/>
      <w:bCs w:val="0"/>
      <w:sz w:val="24"/>
    </w:rPr>
  </w:style>
  <w:style w:type="paragraph" w:styleId="BodyTextIndent2">
    <w:name w:val="Body Text Indent 2"/>
    <w:basedOn w:val="Normal"/>
    <w:rsid w:val="00830E88"/>
    <w:pPr>
      <w:spacing w:after="120" w:line="480" w:lineRule="auto"/>
      <w:ind w:left="360"/>
    </w:pPr>
  </w:style>
  <w:style w:type="paragraph" w:styleId="BodyTextIndent3">
    <w:name w:val="Body Text Indent 3"/>
    <w:basedOn w:val="Normal"/>
    <w:rsid w:val="00830E88"/>
    <w:pPr>
      <w:spacing w:after="120"/>
      <w:ind w:left="360"/>
    </w:pPr>
    <w:rPr>
      <w:sz w:val="16"/>
      <w:szCs w:val="16"/>
    </w:rPr>
  </w:style>
  <w:style w:type="paragraph" w:styleId="Caption">
    <w:name w:val="caption"/>
    <w:basedOn w:val="Normal"/>
    <w:next w:val="Normal"/>
    <w:qFormat/>
    <w:rsid w:val="00830E88"/>
    <w:pPr>
      <w:spacing w:before="120" w:after="120"/>
    </w:pPr>
    <w:rPr>
      <w:b/>
      <w:bCs/>
      <w:sz w:val="20"/>
      <w:szCs w:val="20"/>
    </w:rPr>
  </w:style>
  <w:style w:type="paragraph" w:styleId="Closing">
    <w:name w:val="Closing"/>
    <w:basedOn w:val="Normal"/>
    <w:rsid w:val="00830E88"/>
    <w:pPr>
      <w:ind w:left="4320"/>
    </w:pPr>
  </w:style>
  <w:style w:type="paragraph" w:styleId="CommentText">
    <w:name w:val="annotation text"/>
    <w:basedOn w:val="Normal"/>
    <w:semiHidden/>
    <w:rsid w:val="00830E88"/>
    <w:rPr>
      <w:sz w:val="20"/>
      <w:szCs w:val="20"/>
    </w:rPr>
  </w:style>
  <w:style w:type="paragraph" w:styleId="Date">
    <w:name w:val="Date"/>
    <w:basedOn w:val="Normal"/>
    <w:next w:val="Normal"/>
    <w:rsid w:val="00830E88"/>
  </w:style>
  <w:style w:type="paragraph" w:styleId="DocumentMap">
    <w:name w:val="Document Map"/>
    <w:basedOn w:val="Normal"/>
    <w:semiHidden/>
    <w:rsid w:val="00830E88"/>
    <w:pPr>
      <w:shd w:val="clear" w:color="auto" w:fill="000080"/>
    </w:pPr>
    <w:rPr>
      <w:rFonts w:ascii="Tahoma" w:hAnsi="Tahoma" w:cs="Tahoma"/>
    </w:rPr>
  </w:style>
  <w:style w:type="paragraph" w:styleId="E-mailSignature">
    <w:name w:val="E-mail Signature"/>
    <w:basedOn w:val="Normal"/>
    <w:rsid w:val="00830E88"/>
  </w:style>
  <w:style w:type="paragraph" w:styleId="EndnoteText">
    <w:name w:val="endnote text"/>
    <w:basedOn w:val="Normal"/>
    <w:semiHidden/>
    <w:rsid w:val="00830E88"/>
    <w:rPr>
      <w:sz w:val="20"/>
      <w:szCs w:val="20"/>
    </w:rPr>
  </w:style>
  <w:style w:type="paragraph" w:styleId="EnvelopeAddress">
    <w:name w:val="envelope address"/>
    <w:basedOn w:val="Normal"/>
    <w:rsid w:val="00830E88"/>
    <w:pPr>
      <w:framePr w:w="7920" w:h="1980" w:hRule="exact" w:hSpace="180" w:wrap="auto" w:hAnchor="page" w:xAlign="center" w:yAlign="bottom"/>
      <w:ind w:left="2880"/>
    </w:pPr>
    <w:rPr>
      <w:rFonts w:cs="Arial"/>
    </w:rPr>
  </w:style>
  <w:style w:type="paragraph" w:styleId="EnvelopeReturn">
    <w:name w:val="envelope return"/>
    <w:basedOn w:val="Normal"/>
    <w:rsid w:val="00830E88"/>
    <w:rPr>
      <w:rFonts w:cs="Arial"/>
      <w:sz w:val="20"/>
      <w:szCs w:val="20"/>
    </w:rPr>
  </w:style>
  <w:style w:type="paragraph" w:styleId="FootnoteText">
    <w:name w:val="footnote text"/>
    <w:basedOn w:val="Normal"/>
    <w:semiHidden/>
    <w:rsid w:val="00830E88"/>
    <w:rPr>
      <w:sz w:val="20"/>
      <w:szCs w:val="20"/>
    </w:rPr>
  </w:style>
  <w:style w:type="paragraph" w:styleId="HTMLAddress">
    <w:name w:val="HTML Address"/>
    <w:basedOn w:val="Normal"/>
    <w:rsid w:val="00830E88"/>
    <w:rPr>
      <w:i/>
      <w:iCs/>
    </w:rPr>
  </w:style>
  <w:style w:type="paragraph" w:styleId="HTMLPreformatted">
    <w:name w:val="HTML Preformatted"/>
    <w:basedOn w:val="Normal"/>
    <w:rsid w:val="00830E88"/>
    <w:rPr>
      <w:rFonts w:ascii="Courier New" w:hAnsi="Courier New" w:cs="Courier New"/>
      <w:sz w:val="20"/>
      <w:szCs w:val="20"/>
    </w:rPr>
  </w:style>
  <w:style w:type="paragraph" w:styleId="Index1">
    <w:name w:val="index 1"/>
    <w:basedOn w:val="Normal"/>
    <w:next w:val="Normal"/>
    <w:autoRedefine/>
    <w:semiHidden/>
    <w:rsid w:val="00830E88"/>
    <w:pPr>
      <w:ind w:left="240" w:hanging="240"/>
    </w:pPr>
  </w:style>
  <w:style w:type="paragraph" w:styleId="Index2">
    <w:name w:val="index 2"/>
    <w:basedOn w:val="Normal"/>
    <w:next w:val="Normal"/>
    <w:autoRedefine/>
    <w:semiHidden/>
    <w:rsid w:val="00830E88"/>
    <w:pPr>
      <w:ind w:left="480" w:hanging="240"/>
    </w:pPr>
  </w:style>
  <w:style w:type="paragraph" w:styleId="Index3">
    <w:name w:val="index 3"/>
    <w:basedOn w:val="Normal"/>
    <w:next w:val="Normal"/>
    <w:autoRedefine/>
    <w:semiHidden/>
    <w:rsid w:val="00830E88"/>
    <w:pPr>
      <w:ind w:left="720" w:hanging="240"/>
    </w:pPr>
  </w:style>
  <w:style w:type="paragraph" w:styleId="Index4">
    <w:name w:val="index 4"/>
    <w:basedOn w:val="Normal"/>
    <w:next w:val="Normal"/>
    <w:autoRedefine/>
    <w:semiHidden/>
    <w:rsid w:val="00830E88"/>
    <w:pPr>
      <w:ind w:left="960" w:hanging="240"/>
    </w:pPr>
  </w:style>
  <w:style w:type="paragraph" w:styleId="Index5">
    <w:name w:val="index 5"/>
    <w:basedOn w:val="Normal"/>
    <w:next w:val="Normal"/>
    <w:autoRedefine/>
    <w:semiHidden/>
    <w:rsid w:val="00830E88"/>
    <w:pPr>
      <w:ind w:left="1200" w:hanging="240"/>
    </w:pPr>
  </w:style>
  <w:style w:type="paragraph" w:styleId="Index6">
    <w:name w:val="index 6"/>
    <w:basedOn w:val="Normal"/>
    <w:next w:val="Normal"/>
    <w:autoRedefine/>
    <w:semiHidden/>
    <w:rsid w:val="00830E88"/>
    <w:pPr>
      <w:ind w:left="1440" w:hanging="240"/>
    </w:pPr>
  </w:style>
  <w:style w:type="paragraph" w:styleId="Index7">
    <w:name w:val="index 7"/>
    <w:basedOn w:val="Normal"/>
    <w:next w:val="Normal"/>
    <w:autoRedefine/>
    <w:semiHidden/>
    <w:rsid w:val="00830E88"/>
    <w:pPr>
      <w:ind w:left="1680" w:hanging="240"/>
    </w:pPr>
  </w:style>
  <w:style w:type="paragraph" w:styleId="Index8">
    <w:name w:val="index 8"/>
    <w:basedOn w:val="Normal"/>
    <w:next w:val="Normal"/>
    <w:autoRedefine/>
    <w:semiHidden/>
    <w:rsid w:val="00830E88"/>
    <w:pPr>
      <w:ind w:left="1920" w:hanging="240"/>
    </w:pPr>
  </w:style>
  <w:style w:type="paragraph" w:styleId="Index9">
    <w:name w:val="index 9"/>
    <w:basedOn w:val="Normal"/>
    <w:next w:val="Normal"/>
    <w:autoRedefine/>
    <w:semiHidden/>
    <w:rsid w:val="00830E88"/>
    <w:pPr>
      <w:ind w:left="2160" w:hanging="240"/>
    </w:pPr>
  </w:style>
  <w:style w:type="paragraph" w:styleId="IndexHeading">
    <w:name w:val="index heading"/>
    <w:basedOn w:val="Normal"/>
    <w:next w:val="Index1"/>
    <w:semiHidden/>
    <w:rsid w:val="00830E88"/>
    <w:rPr>
      <w:rFonts w:cs="Arial"/>
      <w:b/>
      <w:bCs/>
    </w:rPr>
  </w:style>
  <w:style w:type="paragraph" w:styleId="List">
    <w:name w:val="List"/>
    <w:basedOn w:val="Normal"/>
    <w:rsid w:val="00830E88"/>
    <w:pPr>
      <w:ind w:left="360" w:hanging="360"/>
    </w:pPr>
  </w:style>
  <w:style w:type="paragraph" w:styleId="List2">
    <w:name w:val="List 2"/>
    <w:basedOn w:val="Normal"/>
    <w:rsid w:val="00830E88"/>
    <w:pPr>
      <w:ind w:left="720" w:hanging="360"/>
    </w:pPr>
  </w:style>
  <w:style w:type="paragraph" w:styleId="List3">
    <w:name w:val="List 3"/>
    <w:basedOn w:val="Normal"/>
    <w:rsid w:val="00830E88"/>
    <w:pPr>
      <w:ind w:left="1080" w:hanging="360"/>
    </w:pPr>
  </w:style>
  <w:style w:type="paragraph" w:styleId="List4">
    <w:name w:val="List 4"/>
    <w:basedOn w:val="Normal"/>
    <w:rsid w:val="00830E88"/>
    <w:pPr>
      <w:ind w:left="1440" w:hanging="360"/>
    </w:pPr>
  </w:style>
  <w:style w:type="paragraph" w:styleId="List5">
    <w:name w:val="List 5"/>
    <w:basedOn w:val="Normal"/>
    <w:rsid w:val="00830E88"/>
    <w:pPr>
      <w:ind w:left="1800" w:hanging="360"/>
    </w:pPr>
  </w:style>
  <w:style w:type="paragraph" w:styleId="ListBullet">
    <w:name w:val="List Bullet"/>
    <w:basedOn w:val="Normal"/>
    <w:autoRedefine/>
    <w:rsid w:val="00830E88"/>
    <w:pPr>
      <w:numPr>
        <w:numId w:val="2"/>
      </w:numPr>
    </w:pPr>
  </w:style>
  <w:style w:type="paragraph" w:styleId="ListBullet2">
    <w:name w:val="List Bullet 2"/>
    <w:basedOn w:val="Normal"/>
    <w:autoRedefine/>
    <w:rsid w:val="00830E88"/>
    <w:pPr>
      <w:numPr>
        <w:numId w:val="3"/>
      </w:numPr>
    </w:pPr>
  </w:style>
  <w:style w:type="paragraph" w:styleId="ListBullet3">
    <w:name w:val="List Bullet 3"/>
    <w:basedOn w:val="Normal"/>
    <w:autoRedefine/>
    <w:rsid w:val="00830E88"/>
    <w:pPr>
      <w:numPr>
        <w:numId w:val="4"/>
      </w:numPr>
    </w:pPr>
  </w:style>
  <w:style w:type="paragraph" w:styleId="ListBullet4">
    <w:name w:val="List Bullet 4"/>
    <w:basedOn w:val="Normal"/>
    <w:autoRedefine/>
    <w:rsid w:val="00830E88"/>
    <w:pPr>
      <w:numPr>
        <w:numId w:val="5"/>
      </w:numPr>
    </w:pPr>
  </w:style>
  <w:style w:type="paragraph" w:styleId="ListBullet5">
    <w:name w:val="List Bullet 5"/>
    <w:basedOn w:val="Normal"/>
    <w:autoRedefine/>
    <w:rsid w:val="00830E88"/>
    <w:pPr>
      <w:numPr>
        <w:numId w:val="6"/>
      </w:numPr>
    </w:pPr>
  </w:style>
  <w:style w:type="paragraph" w:styleId="ListContinue">
    <w:name w:val="List Continue"/>
    <w:basedOn w:val="Normal"/>
    <w:rsid w:val="00830E88"/>
    <w:pPr>
      <w:spacing w:after="120"/>
      <w:ind w:left="360"/>
    </w:pPr>
  </w:style>
  <w:style w:type="paragraph" w:styleId="ListContinue2">
    <w:name w:val="List Continue 2"/>
    <w:basedOn w:val="Normal"/>
    <w:rsid w:val="00830E88"/>
    <w:pPr>
      <w:spacing w:after="120"/>
      <w:ind w:left="720"/>
    </w:pPr>
  </w:style>
  <w:style w:type="paragraph" w:styleId="ListContinue3">
    <w:name w:val="List Continue 3"/>
    <w:basedOn w:val="Normal"/>
    <w:rsid w:val="00830E88"/>
    <w:pPr>
      <w:spacing w:after="120"/>
      <w:ind w:left="1080"/>
    </w:pPr>
  </w:style>
  <w:style w:type="paragraph" w:styleId="ListContinue4">
    <w:name w:val="List Continue 4"/>
    <w:basedOn w:val="Normal"/>
    <w:rsid w:val="00830E88"/>
    <w:pPr>
      <w:spacing w:after="120"/>
      <w:ind w:left="1440"/>
    </w:pPr>
  </w:style>
  <w:style w:type="paragraph" w:styleId="ListContinue5">
    <w:name w:val="List Continue 5"/>
    <w:basedOn w:val="Normal"/>
    <w:rsid w:val="00830E88"/>
    <w:pPr>
      <w:spacing w:after="120"/>
      <w:ind w:left="1800"/>
    </w:pPr>
  </w:style>
  <w:style w:type="paragraph" w:styleId="ListNumber">
    <w:name w:val="List Number"/>
    <w:basedOn w:val="Normal"/>
    <w:rsid w:val="00830E88"/>
    <w:pPr>
      <w:numPr>
        <w:numId w:val="7"/>
      </w:numPr>
    </w:pPr>
  </w:style>
  <w:style w:type="paragraph" w:styleId="ListNumber2">
    <w:name w:val="List Number 2"/>
    <w:basedOn w:val="Normal"/>
    <w:rsid w:val="00830E88"/>
    <w:pPr>
      <w:numPr>
        <w:numId w:val="8"/>
      </w:numPr>
    </w:pPr>
  </w:style>
  <w:style w:type="paragraph" w:styleId="ListNumber3">
    <w:name w:val="List Number 3"/>
    <w:basedOn w:val="Normal"/>
    <w:rsid w:val="00830E88"/>
    <w:pPr>
      <w:numPr>
        <w:numId w:val="9"/>
      </w:numPr>
    </w:pPr>
  </w:style>
  <w:style w:type="paragraph" w:styleId="ListNumber4">
    <w:name w:val="List Number 4"/>
    <w:basedOn w:val="Normal"/>
    <w:rsid w:val="00830E88"/>
    <w:pPr>
      <w:numPr>
        <w:numId w:val="10"/>
      </w:numPr>
    </w:pPr>
  </w:style>
  <w:style w:type="paragraph" w:styleId="ListNumber5">
    <w:name w:val="List Number 5"/>
    <w:basedOn w:val="Normal"/>
    <w:rsid w:val="00830E88"/>
    <w:pPr>
      <w:numPr>
        <w:numId w:val="11"/>
      </w:numPr>
    </w:pPr>
  </w:style>
  <w:style w:type="paragraph" w:styleId="MacroText">
    <w:name w:val="macro"/>
    <w:semiHidden/>
    <w:rsid w:val="00830E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30E8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830E88"/>
  </w:style>
  <w:style w:type="paragraph" w:styleId="NormalIndent">
    <w:name w:val="Normal Indent"/>
    <w:basedOn w:val="Normal"/>
    <w:rsid w:val="00830E88"/>
    <w:pPr>
      <w:ind w:left="720"/>
    </w:pPr>
  </w:style>
  <w:style w:type="paragraph" w:styleId="NoteHeading">
    <w:name w:val="Note Heading"/>
    <w:basedOn w:val="Normal"/>
    <w:next w:val="Normal"/>
    <w:rsid w:val="00830E88"/>
  </w:style>
  <w:style w:type="paragraph" w:styleId="PlainText">
    <w:name w:val="Plain Text"/>
    <w:basedOn w:val="Normal"/>
    <w:rsid w:val="00830E88"/>
    <w:rPr>
      <w:rFonts w:ascii="Courier New" w:hAnsi="Courier New" w:cs="Courier New"/>
      <w:sz w:val="20"/>
      <w:szCs w:val="20"/>
    </w:rPr>
  </w:style>
  <w:style w:type="paragraph" w:styleId="Salutation">
    <w:name w:val="Salutation"/>
    <w:basedOn w:val="Normal"/>
    <w:next w:val="Normal"/>
    <w:rsid w:val="00830E88"/>
  </w:style>
  <w:style w:type="paragraph" w:styleId="Signature">
    <w:name w:val="Signature"/>
    <w:basedOn w:val="Normal"/>
    <w:rsid w:val="00830E88"/>
    <w:pPr>
      <w:ind w:left="4320"/>
    </w:pPr>
  </w:style>
  <w:style w:type="paragraph" w:styleId="Subtitle">
    <w:name w:val="Subtitle"/>
    <w:basedOn w:val="Normal"/>
    <w:qFormat/>
    <w:rsid w:val="00830E88"/>
    <w:pPr>
      <w:spacing w:after="60"/>
      <w:jc w:val="center"/>
      <w:outlineLvl w:val="1"/>
    </w:pPr>
    <w:rPr>
      <w:rFonts w:cs="Arial"/>
    </w:rPr>
  </w:style>
  <w:style w:type="paragraph" w:styleId="TableofAuthorities">
    <w:name w:val="table of authorities"/>
    <w:basedOn w:val="Normal"/>
    <w:next w:val="Normal"/>
    <w:semiHidden/>
    <w:rsid w:val="00830E88"/>
    <w:pPr>
      <w:ind w:left="240" w:hanging="240"/>
    </w:pPr>
  </w:style>
  <w:style w:type="paragraph" w:styleId="TableofFigures">
    <w:name w:val="table of figures"/>
    <w:basedOn w:val="Normal"/>
    <w:next w:val="Normal"/>
    <w:semiHidden/>
    <w:rsid w:val="00830E88"/>
    <w:pPr>
      <w:ind w:left="480" w:hanging="480"/>
    </w:pPr>
  </w:style>
  <w:style w:type="paragraph" w:styleId="Title">
    <w:name w:val="Title"/>
    <w:basedOn w:val="Normal"/>
    <w:qFormat/>
    <w:rsid w:val="00830E88"/>
    <w:pPr>
      <w:spacing w:before="240" w:after="60"/>
      <w:jc w:val="center"/>
      <w:outlineLvl w:val="0"/>
    </w:pPr>
    <w:rPr>
      <w:rFonts w:cs="Arial"/>
      <w:b/>
      <w:bCs/>
      <w:kern w:val="28"/>
      <w:sz w:val="32"/>
      <w:szCs w:val="32"/>
    </w:rPr>
  </w:style>
  <w:style w:type="paragraph" w:styleId="TOAHeading">
    <w:name w:val="toa heading"/>
    <w:basedOn w:val="Normal"/>
    <w:next w:val="Normal"/>
    <w:semiHidden/>
    <w:rsid w:val="00830E88"/>
    <w:pPr>
      <w:spacing w:before="120"/>
    </w:pPr>
    <w:rPr>
      <w:rFonts w:cs="Arial"/>
      <w:b/>
      <w:bCs/>
    </w:rPr>
  </w:style>
  <w:style w:type="paragraph" w:styleId="TOC1">
    <w:name w:val="toc 1"/>
    <w:basedOn w:val="Normal"/>
    <w:next w:val="Normal"/>
    <w:autoRedefine/>
    <w:semiHidden/>
    <w:rsid w:val="00830E88"/>
  </w:style>
  <w:style w:type="paragraph" w:styleId="TOC2">
    <w:name w:val="toc 2"/>
    <w:basedOn w:val="Normal"/>
    <w:next w:val="Normal"/>
    <w:autoRedefine/>
    <w:semiHidden/>
    <w:rsid w:val="00830E88"/>
    <w:pPr>
      <w:ind w:left="240"/>
    </w:pPr>
  </w:style>
  <w:style w:type="paragraph" w:styleId="TOC3">
    <w:name w:val="toc 3"/>
    <w:basedOn w:val="Normal"/>
    <w:next w:val="Normal"/>
    <w:autoRedefine/>
    <w:semiHidden/>
    <w:rsid w:val="00830E88"/>
    <w:pPr>
      <w:ind w:left="480"/>
    </w:pPr>
  </w:style>
  <w:style w:type="paragraph" w:styleId="TOC4">
    <w:name w:val="toc 4"/>
    <w:basedOn w:val="Normal"/>
    <w:next w:val="Normal"/>
    <w:autoRedefine/>
    <w:semiHidden/>
    <w:rsid w:val="00830E88"/>
    <w:pPr>
      <w:ind w:left="720"/>
    </w:pPr>
  </w:style>
  <w:style w:type="paragraph" w:styleId="TOC5">
    <w:name w:val="toc 5"/>
    <w:basedOn w:val="Normal"/>
    <w:next w:val="Normal"/>
    <w:autoRedefine/>
    <w:semiHidden/>
    <w:rsid w:val="00830E88"/>
    <w:pPr>
      <w:ind w:left="960"/>
    </w:pPr>
  </w:style>
  <w:style w:type="paragraph" w:styleId="TOC6">
    <w:name w:val="toc 6"/>
    <w:basedOn w:val="Normal"/>
    <w:next w:val="Normal"/>
    <w:autoRedefine/>
    <w:semiHidden/>
    <w:rsid w:val="00830E88"/>
    <w:pPr>
      <w:ind w:left="1200"/>
    </w:pPr>
  </w:style>
  <w:style w:type="paragraph" w:styleId="TOC7">
    <w:name w:val="toc 7"/>
    <w:basedOn w:val="Normal"/>
    <w:next w:val="Normal"/>
    <w:autoRedefine/>
    <w:semiHidden/>
    <w:rsid w:val="00830E88"/>
    <w:pPr>
      <w:ind w:left="1440"/>
    </w:pPr>
  </w:style>
  <w:style w:type="paragraph" w:styleId="TOC8">
    <w:name w:val="toc 8"/>
    <w:basedOn w:val="Normal"/>
    <w:next w:val="Normal"/>
    <w:autoRedefine/>
    <w:semiHidden/>
    <w:rsid w:val="00830E88"/>
    <w:pPr>
      <w:ind w:left="1680"/>
    </w:pPr>
  </w:style>
  <w:style w:type="paragraph" w:styleId="TOC9">
    <w:name w:val="toc 9"/>
    <w:basedOn w:val="Normal"/>
    <w:next w:val="Normal"/>
    <w:autoRedefine/>
    <w:semiHidden/>
    <w:rsid w:val="00830E88"/>
    <w:pPr>
      <w:ind w:left="1920"/>
    </w:pPr>
  </w:style>
  <w:style w:type="character" w:styleId="PageNumber">
    <w:name w:val="page number"/>
    <w:basedOn w:val="DefaultParagraphFont"/>
    <w:rsid w:val="00830E88"/>
  </w:style>
  <w:style w:type="paragraph" w:styleId="BalloonText">
    <w:name w:val="Balloon Text"/>
    <w:basedOn w:val="Normal"/>
    <w:link w:val="BalloonTextChar"/>
    <w:rsid w:val="00202718"/>
    <w:rPr>
      <w:rFonts w:ascii="Tahoma" w:hAnsi="Tahoma" w:cs="Tahoma"/>
      <w:sz w:val="16"/>
      <w:szCs w:val="16"/>
    </w:rPr>
  </w:style>
  <w:style w:type="character" w:customStyle="1" w:styleId="BalloonTextChar">
    <w:name w:val="Balloon Text Char"/>
    <w:basedOn w:val="DefaultParagraphFont"/>
    <w:link w:val="BalloonText"/>
    <w:rsid w:val="00202718"/>
    <w:rPr>
      <w:rFonts w:ascii="Tahoma" w:hAnsi="Tahoma" w:cs="Tahoma"/>
      <w:sz w:val="16"/>
      <w:szCs w:val="16"/>
    </w:rPr>
  </w:style>
  <w:style w:type="paragraph" w:customStyle="1" w:styleId="Style1">
    <w:name w:val="Style1"/>
    <w:basedOn w:val="Normal"/>
    <w:qFormat/>
    <w:rsid w:val="00271FB4"/>
    <w:pPr>
      <w:tabs>
        <w:tab w:val="left" w:pos="720"/>
      </w:tabs>
    </w:pPr>
    <w:rPr>
      <w:rFonts w:ascii="Times New Roman" w:hAnsi="Times New Roman"/>
      <w:color w:val="000000" w:themeColor="text1"/>
    </w:rPr>
  </w:style>
  <w:style w:type="paragraph" w:customStyle="1" w:styleId="Style2">
    <w:name w:val="Style2"/>
    <w:basedOn w:val="Normal"/>
    <w:qFormat/>
    <w:rsid w:val="007F1994"/>
    <w:rPr>
      <w:rFonts w:ascii="Times New Roman" w:hAnsi="Times New Roman"/>
      <w:color w:val="000000" w:themeColor="text1"/>
    </w:rPr>
  </w:style>
  <w:style w:type="paragraph" w:styleId="ListParagraph">
    <w:name w:val="List Paragraph"/>
    <w:basedOn w:val="Normal"/>
    <w:uiPriority w:val="34"/>
    <w:qFormat/>
    <w:rsid w:val="000B018A"/>
    <w:pPr>
      <w:ind w:left="720"/>
      <w:contextualSpacing/>
    </w:pPr>
  </w:style>
  <w:style w:type="character" w:customStyle="1" w:styleId="FooterChar">
    <w:name w:val="Footer Char"/>
    <w:basedOn w:val="DefaultParagraphFont"/>
    <w:link w:val="Footer"/>
    <w:uiPriority w:val="99"/>
    <w:rsid w:val="005303CE"/>
    <w:rPr>
      <w:rFonts w:ascii="Arial" w:hAnsi="Arial"/>
      <w:sz w:val="16"/>
    </w:rPr>
  </w:style>
  <w:style w:type="paragraph" w:customStyle="1" w:styleId="DocID">
    <w:name w:val="DocID"/>
    <w:basedOn w:val="BodyText"/>
    <w:next w:val="Footer"/>
    <w:link w:val="DocIDChar"/>
    <w:rsid w:val="00D9676D"/>
    <w:pPr>
      <w:spacing w:after="0"/>
      <w:ind w:left="0"/>
    </w:pPr>
    <w:rPr>
      <w:rFonts w:cs="Arial"/>
      <w:color w:val="000000"/>
      <w:sz w:val="16"/>
      <w:szCs w:val="28"/>
    </w:rPr>
  </w:style>
  <w:style w:type="character" w:customStyle="1" w:styleId="DocIDChar">
    <w:name w:val="DocID Char"/>
    <w:basedOn w:val="DefaultParagraphFont"/>
    <w:link w:val="DocID"/>
    <w:rsid w:val="00D9676D"/>
    <w:rPr>
      <w:rFonts w:ascii="Arial" w:hAnsi="Arial" w:cs="Arial"/>
      <w:color w:val="000000"/>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6978-16BF-4A74-84A8-220008B4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Headings should be in Arial</vt:lpstr>
    </vt:vector>
  </TitlesOfParts>
  <Company>AAMC</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 should be in Arial</dc:title>
  <dc:creator>rhernandez</dc:creator>
  <cp:lastModifiedBy>Harberts, Eileen G</cp:lastModifiedBy>
  <cp:revision>2</cp:revision>
  <cp:lastPrinted>2013-09-30T14:40:00Z</cp:lastPrinted>
  <dcterms:created xsi:type="dcterms:W3CDTF">2022-07-08T13:38:00Z</dcterms:created>
  <dcterms:modified xsi:type="dcterms:W3CDTF">2022-07-08T13:38:00Z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1|v|2|</vt:lpwstr>
  </property>
  <property fmtid="{D5CDD505-2E9C-101B-9397-08002B2CF9AE}" pid="3" name="DocID">
    <vt:lpwstr>4096229v3</vt:lpwstr>
  </property>
</Properties>
</file>